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63CA" w14:textId="24A4C63C" w:rsidR="00400810" w:rsidRDefault="00400810" w:rsidP="00222948">
      <w:pPr>
        <w:ind w:left="1149" w:right="1008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14:paraId="01275B42" w14:textId="744A40C9" w:rsidR="00FF7E01" w:rsidRPr="00222948" w:rsidRDefault="00D42D60" w:rsidP="00222948">
      <w:pPr>
        <w:ind w:left="1149" w:right="1008"/>
        <w:jc w:val="center"/>
        <w:rPr>
          <w:sz w:val="28"/>
          <w:szCs w:val="28"/>
        </w:rPr>
      </w:pPr>
      <w:r w:rsidRPr="00222948">
        <w:rPr>
          <w:sz w:val="28"/>
          <w:szCs w:val="28"/>
        </w:rPr>
        <w:t>Державний вищий навчальний заклад</w:t>
      </w:r>
    </w:p>
    <w:p w14:paraId="5DE490F2" w14:textId="77777777" w:rsidR="00FF7E01" w:rsidRPr="00222948" w:rsidRDefault="00D42D60" w:rsidP="00222948">
      <w:pPr>
        <w:ind w:left="1150" w:right="1008"/>
        <w:jc w:val="center"/>
        <w:rPr>
          <w:sz w:val="28"/>
          <w:szCs w:val="28"/>
        </w:rPr>
      </w:pPr>
      <w:r w:rsidRPr="00222948">
        <w:rPr>
          <w:sz w:val="28"/>
          <w:szCs w:val="28"/>
        </w:rPr>
        <w:t>«Прикарпатський національний університет імені Василя Стефаника» Педагогічний факультет</w:t>
      </w:r>
    </w:p>
    <w:p w14:paraId="249986EF" w14:textId="77777777" w:rsidR="00FF7E01" w:rsidRPr="00222948" w:rsidRDefault="00FF7E01" w:rsidP="00222948">
      <w:pPr>
        <w:pStyle w:val="a3"/>
        <w:ind w:left="0" w:firstLine="0"/>
        <w:rPr>
          <w:sz w:val="28"/>
          <w:szCs w:val="28"/>
        </w:rPr>
      </w:pPr>
    </w:p>
    <w:p w14:paraId="30DA36CC" w14:textId="77777777" w:rsidR="00FF7E01" w:rsidRPr="00222948" w:rsidRDefault="00FF7E01" w:rsidP="00222948">
      <w:pPr>
        <w:pStyle w:val="a3"/>
        <w:ind w:left="0" w:firstLine="0"/>
        <w:rPr>
          <w:sz w:val="28"/>
          <w:szCs w:val="28"/>
        </w:rPr>
      </w:pPr>
    </w:p>
    <w:p w14:paraId="3E74FDE3" w14:textId="77777777" w:rsidR="00FF7E01" w:rsidRPr="00222948" w:rsidRDefault="00FF7E01" w:rsidP="00222948">
      <w:pPr>
        <w:pStyle w:val="a3"/>
        <w:ind w:left="0" w:firstLine="0"/>
        <w:rPr>
          <w:sz w:val="28"/>
          <w:szCs w:val="28"/>
        </w:rPr>
      </w:pPr>
    </w:p>
    <w:p w14:paraId="293CB5C6" w14:textId="43DB5C19" w:rsidR="00FF7E01" w:rsidRDefault="00400810" w:rsidP="00400810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«ЗАТВЕРДЖУЮ»</w:t>
      </w:r>
    </w:p>
    <w:p w14:paraId="51690D76" w14:textId="1C57F275" w:rsidR="00400810" w:rsidRDefault="00400810" w:rsidP="00400810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Голова Приймальної комісії</w:t>
      </w:r>
    </w:p>
    <w:p w14:paraId="74FD411A" w14:textId="3B9FFBE9" w:rsidR="00400810" w:rsidRDefault="00400810" w:rsidP="00400810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______________І.Є.Цепенда</w:t>
      </w:r>
    </w:p>
    <w:p w14:paraId="1061BBF8" w14:textId="56A2C96F" w:rsidR="00400810" w:rsidRPr="00222948" w:rsidRDefault="00400810" w:rsidP="00400810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84C30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B84C30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202</w:t>
      </w:r>
      <w:r w:rsidR="00B84C30">
        <w:rPr>
          <w:sz w:val="28"/>
          <w:szCs w:val="28"/>
        </w:rPr>
        <w:t>0</w:t>
      </w:r>
      <w:r>
        <w:rPr>
          <w:sz w:val="28"/>
          <w:szCs w:val="28"/>
        </w:rPr>
        <w:t> р.</w:t>
      </w:r>
    </w:p>
    <w:p w14:paraId="19162B46" w14:textId="77777777" w:rsidR="00FF7E01" w:rsidRPr="00222948" w:rsidRDefault="00FF7E01" w:rsidP="00222948">
      <w:pPr>
        <w:pStyle w:val="a3"/>
        <w:ind w:left="0" w:firstLine="0"/>
        <w:rPr>
          <w:sz w:val="28"/>
          <w:szCs w:val="28"/>
        </w:rPr>
      </w:pPr>
    </w:p>
    <w:p w14:paraId="0286D4B4" w14:textId="77777777" w:rsidR="00FF7E01" w:rsidRPr="00222948" w:rsidRDefault="00FF7E01" w:rsidP="00222948">
      <w:pPr>
        <w:pStyle w:val="a3"/>
        <w:ind w:left="0" w:firstLine="0"/>
        <w:rPr>
          <w:sz w:val="28"/>
          <w:szCs w:val="28"/>
        </w:rPr>
      </w:pPr>
    </w:p>
    <w:p w14:paraId="099AC0AE" w14:textId="77777777" w:rsidR="00FF7E01" w:rsidRPr="00222948" w:rsidRDefault="00FF7E01" w:rsidP="00222948">
      <w:pPr>
        <w:pStyle w:val="a3"/>
        <w:ind w:left="0" w:firstLine="0"/>
        <w:rPr>
          <w:sz w:val="28"/>
          <w:szCs w:val="28"/>
        </w:rPr>
      </w:pPr>
    </w:p>
    <w:p w14:paraId="10DE8B0A" w14:textId="5CA96300" w:rsidR="00FF7E01" w:rsidRPr="00400810" w:rsidRDefault="00D42D60" w:rsidP="004C499D">
      <w:pPr>
        <w:ind w:right="1008"/>
        <w:jc w:val="center"/>
        <w:rPr>
          <w:bCs/>
          <w:sz w:val="28"/>
          <w:szCs w:val="28"/>
        </w:rPr>
      </w:pPr>
      <w:r w:rsidRPr="00400810">
        <w:rPr>
          <w:bCs/>
          <w:sz w:val="28"/>
          <w:szCs w:val="28"/>
        </w:rPr>
        <w:t>П</w:t>
      </w:r>
      <w:r w:rsidR="00400810" w:rsidRPr="00400810">
        <w:rPr>
          <w:bCs/>
          <w:sz w:val="28"/>
          <w:szCs w:val="28"/>
        </w:rPr>
        <w:t>РОГРАМА</w:t>
      </w:r>
    </w:p>
    <w:p w14:paraId="57F9BADB" w14:textId="20D3FC0A" w:rsidR="00400810" w:rsidRDefault="00D42D60" w:rsidP="00BE2269">
      <w:pPr>
        <w:ind w:left="567" w:right="2020"/>
        <w:jc w:val="center"/>
        <w:rPr>
          <w:bCs/>
          <w:sz w:val="28"/>
          <w:szCs w:val="28"/>
        </w:rPr>
      </w:pPr>
      <w:r w:rsidRPr="00400810">
        <w:rPr>
          <w:bCs/>
          <w:sz w:val="28"/>
          <w:szCs w:val="28"/>
        </w:rPr>
        <w:t xml:space="preserve">вступного </w:t>
      </w:r>
      <w:r w:rsidR="00400810" w:rsidRPr="00400810">
        <w:rPr>
          <w:bCs/>
          <w:sz w:val="28"/>
          <w:szCs w:val="28"/>
        </w:rPr>
        <w:t>випробування з</w:t>
      </w:r>
    </w:p>
    <w:p w14:paraId="7F78D582" w14:textId="59A3E02D" w:rsidR="00400810" w:rsidRDefault="00400810" w:rsidP="00BE2269">
      <w:pPr>
        <w:ind w:left="567" w:right="2020"/>
        <w:jc w:val="center"/>
        <w:rPr>
          <w:bCs/>
          <w:sz w:val="28"/>
          <w:szCs w:val="28"/>
        </w:rPr>
      </w:pPr>
    </w:p>
    <w:p w14:paraId="7EDBF33D" w14:textId="561F9C71" w:rsidR="00400810" w:rsidRPr="00400810" w:rsidRDefault="009D5B11" w:rsidP="00BE2269">
      <w:pPr>
        <w:ind w:left="567" w:right="20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Загальні основи педагогіки</w:t>
      </w:r>
    </w:p>
    <w:p w14:paraId="7BE1680C" w14:textId="77777777" w:rsidR="00400810" w:rsidRDefault="00400810" w:rsidP="00BE2269">
      <w:pPr>
        <w:ind w:left="567" w:right="2020"/>
        <w:jc w:val="center"/>
        <w:rPr>
          <w:b/>
          <w:sz w:val="28"/>
          <w:szCs w:val="28"/>
        </w:rPr>
      </w:pPr>
    </w:p>
    <w:p w14:paraId="323E8311" w14:textId="7BB8EDFB" w:rsidR="00400810" w:rsidRDefault="00D42D60" w:rsidP="00EC71C1">
      <w:pPr>
        <w:ind w:right="1356"/>
        <w:jc w:val="center"/>
        <w:rPr>
          <w:bCs/>
          <w:sz w:val="28"/>
          <w:szCs w:val="28"/>
        </w:rPr>
      </w:pPr>
      <w:r w:rsidRPr="00400810">
        <w:rPr>
          <w:bCs/>
          <w:sz w:val="28"/>
          <w:szCs w:val="28"/>
        </w:rPr>
        <w:t xml:space="preserve"> для зарахування на навчання за ступенем </w:t>
      </w:r>
      <w:r w:rsidR="00400810" w:rsidRPr="00400810">
        <w:rPr>
          <w:bCs/>
          <w:sz w:val="28"/>
          <w:szCs w:val="28"/>
        </w:rPr>
        <w:t>д</w:t>
      </w:r>
      <w:r w:rsidRPr="00400810">
        <w:rPr>
          <w:bCs/>
          <w:sz w:val="28"/>
          <w:szCs w:val="28"/>
        </w:rPr>
        <w:t xml:space="preserve">октора філософії </w:t>
      </w:r>
      <w:r w:rsidR="00F52E01">
        <w:rPr>
          <w:bCs/>
          <w:sz w:val="28"/>
          <w:szCs w:val="28"/>
        </w:rPr>
        <w:t xml:space="preserve">за спеціальністю </w:t>
      </w:r>
    </w:p>
    <w:p w14:paraId="55253A99" w14:textId="77777777" w:rsidR="00F52E01" w:rsidRDefault="00F52E01" w:rsidP="00BE2269">
      <w:pPr>
        <w:ind w:left="567" w:right="1356"/>
        <w:jc w:val="center"/>
        <w:rPr>
          <w:b/>
          <w:sz w:val="28"/>
          <w:szCs w:val="28"/>
        </w:rPr>
      </w:pPr>
    </w:p>
    <w:p w14:paraId="008EAA67" w14:textId="531B30A0" w:rsidR="00F52E01" w:rsidRPr="00F52E01" w:rsidRDefault="00F52E01" w:rsidP="00EC71C1">
      <w:pPr>
        <w:ind w:right="1356"/>
        <w:jc w:val="center"/>
        <w:rPr>
          <w:b/>
          <w:sz w:val="28"/>
          <w:szCs w:val="28"/>
        </w:rPr>
      </w:pPr>
      <w:r w:rsidRPr="00F52E01">
        <w:rPr>
          <w:b/>
          <w:sz w:val="28"/>
          <w:szCs w:val="28"/>
        </w:rPr>
        <w:t xml:space="preserve"> 011 Освітні, педагогічні науки</w:t>
      </w:r>
    </w:p>
    <w:p w14:paraId="5379E410" w14:textId="1045DC92" w:rsidR="00F52E01" w:rsidRDefault="00F52E01" w:rsidP="00BE2269">
      <w:pPr>
        <w:ind w:left="567" w:right="1356"/>
        <w:jc w:val="center"/>
        <w:rPr>
          <w:b/>
          <w:sz w:val="28"/>
          <w:szCs w:val="28"/>
        </w:rPr>
      </w:pPr>
    </w:p>
    <w:p w14:paraId="632B9079" w14:textId="74440ACD" w:rsidR="00F52E01" w:rsidRDefault="00F52E01" w:rsidP="00EC71C1">
      <w:pPr>
        <w:ind w:right="1356"/>
        <w:jc w:val="center"/>
        <w:rPr>
          <w:bCs/>
          <w:sz w:val="28"/>
          <w:szCs w:val="28"/>
        </w:rPr>
      </w:pPr>
      <w:r w:rsidRPr="00F52E01">
        <w:rPr>
          <w:bCs/>
          <w:sz w:val="28"/>
          <w:szCs w:val="28"/>
        </w:rPr>
        <w:t xml:space="preserve">на основі </w:t>
      </w:r>
      <w:r>
        <w:rPr>
          <w:bCs/>
          <w:sz w:val="28"/>
          <w:szCs w:val="28"/>
        </w:rPr>
        <w:t>освітньо-кваліфікаційного рівня/ступеня спеціаліста/магістра</w:t>
      </w:r>
    </w:p>
    <w:p w14:paraId="715F562D" w14:textId="4D34E33A" w:rsidR="00F52E01" w:rsidRPr="00F52E01" w:rsidRDefault="00F52E01" w:rsidP="00EC71C1">
      <w:pPr>
        <w:ind w:right="1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прийомі на навчання у 2021 році</w:t>
      </w:r>
    </w:p>
    <w:p w14:paraId="4E86C12F" w14:textId="7EC79E47" w:rsidR="00FF7E01" w:rsidRDefault="00FF7E01" w:rsidP="00EC71C1">
      <w:pPr>
        <w:pStyle w:val="a3"/>
        <w:ind w:left="0" w:firstLine="0"/>
        <w:rPr>
          <w:b/>
          <w:sz w:val="28"/>
          <w:szCs w:val="28"/>
        </w:rPr>
      </w:pPr>
    </w:p>
    <w:p w14:paraId="4B1001C1" w14:textId="676864FB" w:rsidR="00327BA4" w:rsidRPr="009D5B11" w:rsidRDefault="009D5B11" w:rsidP="009D5B11">
      <w:pPr>
        <w:pStyle w:val="a3"/>
        <w:ind w:left="0" w:firstLine="0"/>
        <w:jc w:val="center"/>
        <w:rPr>
          <w:sz w:val="28"/>
          <w:szCs w:val="28"/>
        </w:rPr>
      </w:pPr>
      <w:r w:rsidRPr="009D5B11">
        <w:rPr>
          <w:sz w:val="28"/>
          <w:szCs w:val="28"/>
        </w:rPr>
        <w:t>за несуміжними спеціальностями</w:t>
      </w:r>
    </w:p>
    <w:p w14:paraId="22ADF8D9" w14:textId="77777777" w:rsidR="00FF7E01" w:rsidRPr="009D5B11" w:rsidRDefault="00FF7E01" w:rsidP="009D5B11">
      <w:pPr>
        <w:pStyle w:val="a3"/>
        <w:ind w:left="0" w:firstLine="0"/>
        <w:jc w:val="center"/>
        <w:rPr>
          <w:sz w:val="28"/>
          <w:szCs w:val="28"/>
        </w:rPr>
      </w:pPr>
    </w:p>
    <w:p w14:paraId="07306F55" w14:textId="77777777" w:rsidR="00FF7E01" w:rsidRPr="009D5B11" w:rsidRDefault="00FF7E01" w:rsidP="009D5B11">
      <w:pPr>
        <w:pStyle w:val="a3"/>
        <w:ind w:left="0" w:firstLine="0"/>
        <w:jc w:val="center"/>
        <w:rPr>
          <w:sz w:val="28"/>
          <w:szCs w:val="28"/>
        </w:rPr>
      </w:pPr>
    </w:p>
    <w:p w14:paraId="15C17C16" w14:textId="77777777" w:rsidR="009D5B11" w:rsidRDefault="009D5B11" w:rsidP="00F52E01">
      <w:pPr>
        <w:pStyle w:val="a3"/>
        <w:ind w:left="5529" w:right="80" w:firstLine="0"/>
        <w:jc w:val="right"/>
      </w:pPr>
    </w:p>
    <w:p w14:paraId="3AC21416" w14:textId="77777777" w:rsidR="009D5B11" w:rsidRDefault="009D5B11" w:rsidP="00F52E01">
      <w:pPr>
        <w:pStyle w:val="a3"/>
        <w:ind w:left="5529" w:right="80" w:firstLine="0"/>
        <w:jc w:val="right"/>
      </w:pPr>
    </w:p>
    <w:p w14:paraId="3E7CC8A5" w14:textId="77777777" w:rsidR="00F52E01" w:rsidRDefault="00F52E01" w:rsidP="00F52E01">
      <w:pPr>
        <w:pStyle w:val="a3"/>
        <w:ind w:left="5529" w:right="80" w:firstLine="0"/>
        <w:jc w:val="right"/>
      </w:pPr>
      <w:r>
        <w:t>Розглянуто та схвалено</w:t>
      </w:r>
    </w:p>
    <w:p w14:paraId="6B0E0538" w14:textId="1F017C8A" w:rsidR="00F52E01" w:rsidRDefault="00D42D60" w:rsidP="00F52E01">
      <w:pPr>
        <w:pStyle w:val="a3"/>
        <w:ind w:left="5529" w:right="80" w:firstLine="0"/>
        <w:jc w:val="right"/>
      </w:pPr>
      <w:r w:rsidRPr="008C09D5">
        <w:t xml:space="preserve"> на засіданні </w:t>
      </w:r>
      <w:r w:rsidR="00F52E01">
        <w:t xml:space="preserve">Приймальної комісії </w:t>
      </w:r>
    </w:p>
    <w:p w14:paraId="17137747" w14:textId="5B39A745" w:rsidR="00F52E01" w:rsidRDefault="00F52E01" w:rsidP="00F52E01">
      <w:pPr>
        <w:pStyle w:val="a3"/>
        <w:ind w:left="5529" w:right="80" w:firstLine="0"/>
        <w:jc w:val="right"/>
      </w:pPr>
      <w:r>
        <w:t>ДВНЗ «Прикарпатський національний університет імені Василя Стефаника»</w:t>
      </w:r>
    </w:p>
    <w:p w14:paraId="63E2D3F4" w14:textId="77777777" w:rsidR="00B84C30" w:rsidRDefault="00B84C30" w:rsidP="00B84C30">
      <w:pPr>
        <w:pStyle w:val="a3"/>
        <w:ind w:left="5529" w:right="80" w:firstLine="0"/>
        <w:jc w:val="right"/>
      </w:pPr>
      <w:r>
        <w:t>(протокол № 25 від 21 грудня</w:t>
      </w:r>
      <w:r>
        <w:rPr>
          <w:lang w:val="en-US"/>
        </w:rPr>
        <w:t xml:space="preserve"> </w:t>
      </w:r>
      <w:r>
        <w:t>2020 року)</w:t>
      </w:r>
    </w:p>
    <w:p w14:paraId="1BD067BC" w14:textId="77777777" w:rsidR="00FF7E01" w:rsidRPr="00222948" w:rsidRDefault="00FF7E01" w:rsidP="00222948">
      <w:pPr>
        <w:jc w:val="right"/>
        <w:rPr>
          <w:sz w:val="28"/>
          <w:szCs w:val="28"/>
        </w:rPr>
        <w:sectPr w:rsidR="00FF7E01" w:rsidRPr="00222948" w:rsidSect="009D5B11">
          <w:type w:val="continuous"/>
          <w:pgSz w:w="11910" w:h="16840"/>
          <w:pgMar w:top="1040" w:right="740" w:bottom="280" w:left="1276" w:header="708" w:footer="708" w:gutter="0"/>
          <w:cols w:space="720"/>
        </w:sectPr>
      </w:pPr>
    </w:p>
    <w:p w14:paraId="312AB0D0" w14:textId="77777777" w:rsidR="0025157C" w:rsidRDefault="0025157C" w:rsidP="00BE2269">
      <w:pPr>
        <w:pStyle w:val="1"/>
        <w:spacing w:line="360" w:lineRule="auto"/>
        <w:ind w:left="0"/>
        <w:jc w:val="center"/>
      </w:pPr>
      <w:r>
        <w:lastRenderedPageBreak/>
        <w:t>ПОЯСНЮВАЛЬНА ЗАПИСКА</w:t>
      </w:r>
    </w:p>
    <w:p w14:paraId="2C130610" w14:textId="7C0A0C22" w:rsidR="002C622F" w:rsidRDefault="0025157C" w:rsidP="002C622F">
      <w:pPr>
        <w:pStyle w:val="1"/>
        <w:spacing w:line="360" w:lineRule="auto"/>
        <w:ind w:left="0" w:firstLine="567"/>
        <w:jc w:val="both"/>
        <w:rPr>
          <w:b w:val="0"/>
          <w:bCs w:val="0"/>
        </w:rPr>
      </w:pPr>
      <w:r w:rsidRPr="002C622F">
        <w:rPr>
          <w:b w:val="0"/>
          <w:bCs w:val="0"/>
        </w:rPr>
        <w:t>Метою вступного</w:t>
      </w:r>
      <w:r w:rsidR="002C622F" w:rsidRPr="002C622F">
        <w:rPr>
          <w:b w:val="0"/>
          <w:bCs w:val="0"/>
        </w:rPr>
        <w:t xml:space="preserve"> випробування з «Комплексного іспиту </w:t>
      </w:r>
      <w:r w:rsidR="002C622F">
        <w:rPr>
          <w:b w:val="0"/>
          <w:bCs w:val="0"/>
        </w:rPr>
        <w:t>з педагогіки» є перевірка знань і відбір вступників для зарахування на навчання за ступенем доктора філософії за спеціальністю 011 Освітні, педагогічні науки при прийомі на навчання на основі освітньо-кваліфікаційного рівня/ступеня спеціаліста/магістра до ДВНЗ «Прикарпатський національний університет імені Василя Стефаника» у 2021 році.</w:t>
      </w:r>
    </w:p>
    <w:p w14:paraId="288063B2" w14:textId="5ED9581F" w:rsidR="002C622F" w:rsidRDefault="002C622F" w:rsidP="002C622F">
      <w:pPr>
        <w:pStyle w:val="1"/>
        <w:spacing w:line="360" w:lineRule="auto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Програма містить основні питання </w:t>
      </w:r>
      <w:r w:rsidR="00580E1D">
        <w:rPr>
          <w:b w:val="0"/>
          <w:bCs w:val="0"/>
        </w:rPr>
        <w:t xml:space="preserve">з дисципліни </w:t>
      </w:r>
      <w:r w:rsidRPr="002C622F">
        <w:rPr>
          <w:b w:val="0"/>
          <w:bCs w:val="0"/>
        </w:rPr>
        <w:t>«</w:t>
      </w:r>
      <w:r w:rsidR="00580E1D">
        <w:rPr>
          <w:b w:val="0"/>
          <w:bCs w:val="0"/>
        </w:rPr>
        <w:t>Загальні основи</w:t>
      </w:r>
      <w:r>
        <w:rPr>
          <w:b w:val="0"/>
          <w:bCs w:val="0"/>
        </w:rPr>
        <w:t xml:space="preserve"> педагогіки» та перелік рекомендованої літератури.</w:t>
      </w:r>
    </w:p>
    <w:p w14:paraId="04BC46B7" w14:textId="202EE003" w:rsidR="002C622F" w:rsidRDefault="002C622F" w:rsidP="002C622F">
      <w:pPr>
        <w:pStyle w:val="1"/>
        <w:spacing w:line="360" w:lineRule="auto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Наведений перелік </w:t>
      </w:r>
      <w:r w:rsidR="00DD4C14">
        <w:rPr>
          <w:b w:val="0"/>
          <w:bCs w:val="0"/>
        </w:rPr>
        <w:t>питань, які виносяться на вступне випробування дасть можливість вступнику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14:paraId="41549374" w14:textId="021393D2" w:rsidR="00DD4C14" w:rsidRDefault="00DD4C14" w:rsidP="002C622F">
      <w:pPr>
        <w:pStyle w:val="1"/>
        <w:spacing w:line="360" w:lineRule="auto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Перелік рекомендованої літератури сприятиме у пошуку і підборі джерел підготовки для вступного випробування. </w:t>
      </w:r>
    </w:p>
    <w:p w14:paraId="3E8654BB" w14:textId="50879272" w:rsidR="00F52E01" w:rsidRPr="002C622F" w:rsidRDefault="00F52E01" w:rsidP="002C622F">
      <w:pPr>
        <w:pStyle w:val="1"/>
        <w:spacing w:line="360" w:lineRule="auto"/>
        <w:ind w:left="0" w:firstLine="567"/>
        <w:jc w:val="both"/>
        <w:rPr>
          <w:b w:val="0"/>
          <w:bCs w:val="0"/>
        </w:rPr>
      </w:pPr>
      <w:r w:rsidRPr="002C622F">
        <w:rPr>
          <w:b w:val="0"/>
          <w:bCs w:val="0"/>
        </w:rPr>
        <w:br w:type="page"/>
      </w:r>
    </w:p>
    <w:p w14:paraId="2C6B1002" w14:textId="1953CA58" w:rsidR="00F52E01" w:rsidRDefault="00F52E01" w:rsidP="009D5B11">
      <w:pPr>
        <w:pStyle w:val="1"/>
        <w:ind w:left="0" w:firstLine="567"/>
        <w:jc w:val="center"/>
      </w:pPr>
      <w:r>
        <w:lastRenderedPageBreak/>
        <w:t>ОСНОВНІ ПИТАННЯ З ДИСЦИПЛІНИ</w:t>
      </w:r>
    </w:p>
    <w:p w14:paraId="3922E741" w14:textId="77777777" w:rsidR="00F52E01" w:rsidRDefault="00F52E01" w:rsidP="00222948">
      <w:pPr>
        <w:pStyle w:val="1"/>
        <w:ind w:left="3188"/>
      </w:pPr>
    </w:p>
    <w:p w14:paraId="252852B8" w14:textId="2251D9F2" w:rsidR="00FF7E01" w:rsidRPr="00222948" w:rsidRDefault="00D42D60" w:rsidP="00222948">
      <w:pPr>
        <w:pStyle w:val="1"/>
        <w:ind w:left="3188"/>
      </w:pPr>
      <w:r w:rsidRPr="00222948">
        <w:t>Нормативні документи про освіту</w:t>
      </w:r>
    </w:p>
    <w:p w14:paraId="2FEE9D0D" w14:textId="4C89875B" w:rsidR="00E72BB4" w:rsidRPr="000D40E5" w:rsidRDefault="00E72BB4" w:rsidP="008C09D5">
      <w:pPr>
        <w:pStyle w:val="a5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Закон України «Про освіту»</w:t>
      </w:r>
      <w:r w:rsidR="006B1E8D" w:rsidRPr="000D40E5">
        <w:rPr>
          <w:color w:val="000000"/>
          <w:sz w:val="28"/>
          <w:szCs w:val="28"/>
        </w:rPr>
        <w:t xml:space="preserve"> </w:t>
      </w:r>
      <w:r w:rsidRPr="000D40E5">
        <w:rPr>
          <w:color w:val="000000"/>
          <w:sz w:val="28"/>
          <w:szCs w:val="28"/>
        </w:rPr>
        <w:t>від 5.09.2017</w:t>
      </w:r>
      <w:r w:rsidR="006B1E8D" w:rsidRPr="000D40E5">
        <w:rPr>
          <w:color w:val="000000"/>
          <w:sz w:val="28"/>
          <w:szCs w:val="28"/>
        </w:rPr>
        <w:t> </w:t>
      </w:r>
      <w:r w:rsidRPr="000D40E5">
        <w:rPr>
          <w:color w:val="000000"/>
          <w:sz w:val="28"/>
          <w:szCs w:val="28"/>
        </w:rPr>
        <w:t>р., його значення для школи і педагогічних працівників.</w:t>
      </w:r>
    </w:p>
    <w:p w14:paraId="700BBDCF" w14:textId="1898B2BB" w:rsidR="00E72BB4" w:rsidRPr="00222948" w:rsidRDefault="00E72BB4" w:rsidP="008C09D5">
      <w:pPr>
        <w:pStyle w:val="a5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bookmarkStart w:id="0" w:name="_Hlk60914671"/>
      <w:r w:rsidRPr="00222948">
        <w:rPr>
          <w:color w:val="000000"/>
          <w:sz w:val="28"/>
          <w:szCs w:val="28"/>
        </w:rPr>
        <w:t>Мета і структура освіти в Україні</w:t>
      </w:r>
      <w:bookmarkEnd w:id="0"/>
      <w:r w:rsidRPr="00222948">
        <w:rPr>
          <w:color w:val="000000"/>
          <w:sz w:val="28"/>
          <w:szCs w:val="28"/>
        </w:rPr>
        <w:t>( [за Законом України «Про освіту» 2017р., преамбула, розділ ІІ].</w:t>
      </w:r>
    </w:p>
    <w:p w14:paraId="0D7D8FFC" w14:textId="77777777" w:rsidR="00E72BB4" w:rsidRPr="000D40E5" w:rsidRDefault="00E72BB4" w:rsidP="008C09D5">
      <w:pPr>
        <w:pStyle w:val="a5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Основні засади реформування загальної середньої освіти відповідно до Концепції реалізації державної освітньої політики «Нова українська школа» від 14.12.2016р., №988 р.</w:t>
      </w:r>
    </w:p>
    <w:p w14:paraId="25096BAC" w14:textId="106705DF" w:rsidR="00E72BB4" w:rsidRPr="000D40E5" w:rsidRDefault="00E72BB4" w:rsidP="008C09D5">
      <w:pPr>
        <w:pStyle w:val="a5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Основні положення Закону України «Про заг</w:t>
      </w:r>
      <w:r w:rsidR="00EC7CA2" w:rsidRPr="000D40E5">
        <w:rPr>
          <w:color w:val="000000"/>
          <w:sz w:val="28"/>
          <w:szCs w:val="28"/>
        </w:rPr>
        <w:t>альну середню освіту»</w:t>
      </w:r>
      <w:r w:rsidRPr="000D40E5">
        <w:rPr>
          <w:color w:val="000000"/>
          <w:sz w:val="28"/>
          <w:szCs w:val="28"/>
        </w:rPr>
        <w:t>.</w:t>
      </w:r>
    </w:p>
    <w:p w14:paraId="75747701" w14:textId="77777777" w:rsidR="00E72BB4" w:rsidRPr="000D40E5" w:rsidRDefault="00E72BB4" w:rsidP="008C09D5">
      <w:pPr>
        <w:pStyle w:val="a5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bookmarkStart w:id="1" w:name="_Hlk60915596"/>
      <w:r w:rsidRPr="000D40E5">
        <w:rPr>
          <w:color w:val="000000"/>
          <w:sz w:val="28"/>
          <w:szCs w:val="28"/>
        </w:rPr>
        <w:t>Закон України «Про позашкільну освіту», його роль у вдосконаленні роботи закладів позашкільної освіти.</w:t>
      </w:r>
    </w:p>
    <w:bookmarkEnd w:id="1"/>
    <w:p w14:paraId="1006532F" w14:textId="531A7D8F" w:rsidR="00E72BB4" w:rsidRPr="00222948" w:rsidRDefault="00E72BB4" w:rsidP="008C09D5">
      <w:pPr>
        <w:pStyle w:val="a5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Концепція національного виховання (1994 р.),</w:t>
      </w:r>
      <w:r w:rsidR="006B1E8D">
        <w:rPr>
          <w:color w:val="000000"/>
          <w:sz w:val="28"/>
          <w:szCs w:val="28"/>
        </w:rPr>
        <w:t xml:space="preserve"> </w:t>
      </w:r>
      <w:r w:rsidRPr="00222948">
        <w:rPr>
          <w:color w:val="000000"/>
          <w:sz w:val="28"/>
          <w:szCs w:val="28"/>
        </w:rPr>
        <w:t xml:space="preserve">Національна доктрина розвитку освіти в Україні (2002 р.), Концепція національно-патріотичного виховання дітей і молоді (2015 р.) і їхнє значення для організації та проведення виховної роботи у різних  типах навчальних закладів. </w:t>
      </w:r>
    </w:p>
    <w:p w14:paraId="504EFD9B" w14:textId="77777777" w:rsidR="00E72BB4" w:rsidRPr="000D40E5" w:rsidRDefault="00E72BB4" w:rsidP="008C09D5">
      <w:pPr>
        <w:tabs>
          <w:tab w:val="left" w:pos="360"/>
        </w:tabs>
        <w:ind w:left="3615" w:firstLine="207"/>
        <w:rPr>
          <w:color w:val="000000"/>
          <w:sz w:val="28"/>
          <w:szCs w:val="28"/>
        </w:rPr>
      </w:pPr>
    </w:p>
    <w:p w14:paraId="02CF0393" w14:textId="25A89AFF" w:rsidR="00FF7E01" w:rsidRPr="00222948" w:rsidRDefault="00D42D60" w:rsidP="00222948">
      <w:pPr>
        <w:ind w:left="3615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t>Загальні основи педагогіки</w:t>
      </w:r>
    </w:p>
    <w:p w14:paraId="36F141EF" w14:textId="69A74610" w:rsidR="00E72BB4" w:rsidRPr="00222948" w:rsidRDefault="00D42D60" w:rsidP="00222948">
      <w:pPr>
        <w:shd w:val="clear" w:color="auto" w:fill="FFFFFF"/>
        <w:tabs>
          <w:tab w:val="left" w:pos="0"/>
        </w:tabs>
        <w:adjustRightInd w:val="0"/>
        <w:ind w:right="-5" w:firstLine="567"/>
        <w:contextualSpacing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1.</w:t>
      </w:r>
      <w:r w:rsidR="00E72BB4" w:rsidRPr="00222948">
        <w:rPr>
          <w:color w:val="000000"/>
          <w:sz w:val="28"/>
          <w:szCs w:val="28"/>
        </w:rPr>
        <w:t xml:space="preserve"> </w:t>
      </w:r>
      <w:r w:rsidR="00E72BB4" w:rsidRPr="000D40E5">
        <w:rPr>
          <w:color w:val="000000"/>
          <w:sz w:val="28"/>
          <w:szCs w:val="28"/>
        </w:rPr>
        <w:t xml:space="preserve">Педагогіка як наука і навчальна дисципліна. Предмет і завдання педагогіки, </w:t>
      </w:r>
      <w:bookmarkStart w:id="2" w:name="_Hlk60916982"/>
      <w:r w:rsidR="00E72BB4" w:rsidRPr="000D40E5">
        <w:rPr>
          <w:color w:val="000000"/>
          <w:sz w:val="28"/>
          <w:szCs w:val="28"/>
        </w:rPr>
        <w:t>її взаємозв</w:t>
      </w:r>
      <w:r w:rsidR="000205A4" w:rsidRPr="000D40E5">
        <w:rPr>
          <w:color w:val="000000"/>
          <w:sz w:val="28"/>
          <w:szCs w:val="28"/>
        </w:rPr>
        <w:t>’</w:t>
      </w:r>
      <w:r w:rsidR="00E72BB4" w:rsidRPr="000D40E5">
        <w:rPr>
          <w:color w:val="000000"/>
          <w:sz w:val="28"/>
          <w:szCs w:val="28"/>
        </w:rPr>
        <w:t>язок з іншими науками.</w:t>
      </w:r>
    </w:p>
    <w:bookmarkEnd w:id="2"/>
    <w:p w14:paraId="607B41BE" w14:textId="0A136776" w:rsidR="00E72BB4" w:rsidRPr="000D40E5" w:rsidRDefault="00E72BB4" w:rsidP="00222948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Основні категорії педагогіки, їх коротка характеристика.</w:t>
      </w:r>
    </w:p>
    <w:p w14:paraId="739600A5" w14:textId="77777777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Науково-педагогічне дослідження, його основні етапи.</w:t>
      </w:r>
    </w:p>
    <w:p w14:paraId="5CA3A5FD" w14:textId="77777777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Характеристика методів науково-педагогічного дослідження.</w:t>
      </w:r>
    </w:p>
    <w:p w14:paraId="0D23B20E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Характеристика основних понять теми «Розвиток, виховання і</w:t>
      </w:r>
      <w:r w:rsidRPr="00222948">
        <w:rPr>
          <w:color w:val="000000"/>
          <w:sz w:val="28"/>
          <w:szCs w:val="28"/>
        </w:rPr>
        <w:br/>
        <w:t>формування особистості».</w:t>
      </w:r>
    </w:p>
    <w:p w14:paraId="2D728014" w14:textId="73D5EBC1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Соціальна суть особистості</w:t>
      </w:r>
      <w:r w:rsidR="00301753" w:rsidRPr="000D40E5">
        <w:rPr>
          <w:color w:val="000000"/>
          <w:sz w:val="28"/>
          <w:szCs w:val="28"/>
        </w:rPr>
        <w:t>.</w:t>
      </w:r>
      <w:r w:rsidRPr="000D40E5">
        <w:rPr>
          <w:color w:val="000000"/>
          <w:sz w:val="28"/>
          <w:szCs w:val="28"/>
        </w:rPr>
        <w:t xml:space="preserve"> </w:t>
      </w:r>
      <w:r w:rsidR="00301753" w:rsidRPr="000D40E5">
        <w:rPr>
          <w:color w:val="000000"/>
          <w:sz w:val="28"/>
          <w:szCs w:val="28"/>
        </w:rPr>
        <w:t>Ф</w:t>
      </w:r>
      <w:r w:rsidRPr="000D40E5">
        <w:rPr>
          <w:color w:val="000000"/>
          <w:sz w:val="28"/>
          <w:szCs w:val="28"/>
        </w:rPr>
        <w:t>актори, які впливають на її формування.</w:t>
      </w:r>
    </w:p>
    <w:p w14:paraId="1CA85390" w14:textId="77777777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Роль спадковості та середовища у формуванні особистості.</w:t>
      </w:r>
    </w:p>
    <w:p w14:paraId="009A7C0E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Поняття про формування особистості.</w:t>
      </w:r>
      <w:r w:rsidRPr="00222948">
        <w:rPr>
          <w:color w:val="000000"/>
          <w:sz w:val="28"/>
          <w:szCs w:val="28"/>
        </w:rPr>
        <w:t xml:space="preserve"> Роль виховання у цьому процесі.</w:t>
      </w:r>
    </w:p>
    <w:p w14:paraId="4195D62A" w14:textId="77777777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Вікова періодизація дітей та юнацтва в педагогіці; поняття про акселерацію та ретрадацію.</w:t>
      </w:r>
    </w:p>
    <w:p w14:paraId="2C45E220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Учитель, як організатор навчально-виховного процесу у ЗНЗ, його функції.</w:t>
      </w:r>
      <w:r w:rsidRPr="00222948">
        <w:rPr>
          <w:color w:val="000000"/>
          <w:sz w:val="28"/>
          <w:szCs w:val="28"/>
        </w:rPr>
        <w:t xml:space="preserve"> Закон України «Про освіту» (2017р.) про права й обов’язки педагогічних, науково-педагогічних і наукових працівників (розділ </w:t>
      </w:r>
      <w:r w:rsidRPr="000D40E5">
        <w:rPr>
          <w:color w:val="000000"/>
          <w:sz w:val="28"/>
          <w:szCs w:val="28"/>
        </w:rPr>
        <w:t>IV)</w:t>
      </w:r>
      <w:r w:rsidRPr="00222948">
        <w:rPr>
          <w:color w:val="000000"/>
          <w:sz w:val="28"/>
          <w:szCs w:val="28"/>
        </w:rPr>
        <w:t>.</w:t>
      </w:r>
    </w:p>
    <w:p w14:paraId="1000B4E7" w14:textId="1D7B4EC5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Педагогічна культура учителя сучасного З</w:t>
      </w:r>
      <w:r w:rsidR="00ED46D5" w:rsidRPr="000D40E5">
        <w:rPr>
          <w:color w:val="000000"/>
          <w:sz w:val="28"/>
          <w:szCs w:val="28"/>
        </w:rPr>
        <w:t>СО</w:t>
      </w:r>
      <w:r w:rsidRPr="000D40E5">
        <w:rPr>
          <w:color w:val="000000"/>
          <w:sz w:val="28"/>
          <w:szCs w:val="28"/>
        </w:rPr>
        <w:t>: сутність поняття, складові педагогічної куль</w:t>
      </w:r>
      <w:r w:rsidR="006B1E8D" w:rsidRPr="000D40E5">
        <w:rPr>
          <w:color w:val="000000"/>
          <w:sz w:val="28"/>
          <w:szCs w:val="28"/>
        </w:rPr>
        <w:t>т</w:t>
      </w:r>
      <w:r w:rsidRPr="000D40E5">
        <w:rPr>
          <w:color w:val="000000"/>
          <w:sz w:val="28"/>
          <w:szCs w:val="28"/>
        </w:rPr>
        <w:t>ури.</w:t>
      </w:r>
    </w:p>
    <w:p w14:paraId="0628BC24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Сутність поняття «педагогічна майстерність учителя»</w:t>
      </w:r>
      <w:r w:rsidRPr="00222948">
        <w:rPr>
          <w:color w:val="000000"/>
          <w:sz w:val="28"/>
          <w:szCs w:val="28"/>
        </w:rPr>
        <w:t xml:space="preserve">; </w:t>
      </w:r>
      <w:bookmarkStart w:id="3" w:name="_Hlk60915899"/>
      <w:r w:rsidRPr="00222948">
        <w:rPr>
          <w:color w:val="000000"/>
          <w:sz w:val="28"/>
          <w:szCs w:val="28"/>
        </w:rPr>
        <w:t>структура і рівні педагогічної майстерності.</w:t>
      </w:r>
    </w:p>
    <w:bookmarkEnd w:id="3"/>
    <w:p w14:paraId="63C669B9" w14:textId="77777777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Педагогічна техніка учителя: сутність поняття, основні компоненти, шляхи формування педагогічної техніки.</w:t>
      </w:r>
    </w:p>
    <w:p w14:paraId="4DD2C455" w14:textId="77777777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Зовнішня техніка вчителя ( загальна характеристика ).</w:t>
      </w:r>
    </w:p>
    <w:p w14:paraId="29C2E0D3" w14:textId="77777777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Поняття про внутрішню техніку педагога (загальна характеристика).</w:t>
      </w:r>
    </w:p>
    <w:p w14:paraId="3437C05E" w14:textId="77777777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bookmarkStart w:id="4" w:name="_Hlk60914239"/>
      <w:r w:rsidRPr="000D40E5">
        <w:rPr>
          <w:color w:val="000000"/>
          <w:sz w:val="28"/>
          <w:szCs w:val="28"/>
        </w:rPr>
        <w:t>Стилі педагогічного спілкування учителя, їхня характеристика.</w:t>
      </w:r>
    </w:p>
    <w:bookmarkEnd w:id="4"/>
    <w:p w14:paraId="59DB9516" w14:textId="77777777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Техніка мовлення вчителя як складова техніки спілкування з учнями.</w:t>
      </w:r>
    </w:p>
    <w:p w14:paraId="57F35D02" w14:textId="77777777" w:rsidR="00E72BB4" w:rsidRPr="000D40E5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 xml:space="preserve">Умови ефективності та шляхи вдосконалення професійного </w:t>
      </w:r>
      <w:r w:rsidRPr="000D40E5">
        <w:rPr>
          <w:color w:val="000000"/>
          <w:sz w:val="28"/>
          <w:szCs w:val="28"/>
        </w:rPr>
        <w:lastRenderedPageBreak/>
        <w:t>мовлення вчителя.</w:t>
      </w:r>
    </w:p>
    <w:p w14:paraId="00A92A7E" w14:textId="77777777" w:rsidR="00E72BB4" w:rsidRPr="00222948" w:rsidRDefault="00E72BB4" w:rsidP="00222948">
      <w:pPr>
        <w:ind w:right="2081" w:firstLine="567"/>
        <w:rPr>
          <w:b/>
          <w:sz w:val="28"/>
          <w:szCs w:val="28"/>
        </w:rPr>
      </w:pPr>
    </w:p>
    <w:p w14:paraId="7AA5DA7F" w14:textId="27A50478" w:rsidR="00FF7E01" w:rsidRPr="00222948" w:rsidRDefault="00D42D60" w:rsidP="008C09D5">
      <w:pPr>
        <w:ind w:right="2081" w:firstLine="567"/>
        <w:jc w:val="center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t>Теорія виховання</w:t>
      </w:r>
    </w:p>
    <w:p w14:paraId="133AEBE9" w14:textId="6DD25750" w:rsidR="00E72BB4" w:rsidRPr="000D40E5" w:rsidRDefault="00E72BB4" w:rsidP="008C09D5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426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Виховання як процес цілеспрямованого формування особистості. Мета виховання.</w:t>
      </w:r>
    </w:p>
    <w:p w14:paraId="5678FEC5" w14:textId="197B54EF" w:rsidR="00E72BB4" w:rsidRPr="00222948" w:rsidRDefault="00E72BB4" w:rsidP="00C57364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6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Сутність, мета, завдання, основні принципи національного виховання</w:t>
      </w:r>
      <w:r w:rsidRPr="00222948">
        <w:rPr>
          <w:color w:val="000000"/>
          <w:sz w:val="28"/>
          <w:szCs w:val="28"/>
        </w:rPr>
        <w:t xml:space="preserve"> (за Концепцією національного виховання 1994 р.).</w:t>
      </w:r>
    </w:p>
    <w:p w14:paraId="7AD29D16" w14:textId="77777777" w:rsidR="00E72BB4" w:rsidRPr="000D40E5" w:rsidRDefault="00E72BB4" w:rsidP="00C57364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6" w:firstLine="567"/>
        <w:jc w:val="both"/>
        <w:rPr>
          <w:color w:val="000000"/>
          <w:sz w:val="28"/>
          <w:szCs w:val="28"/>
        </w:rPr>
      </w:pPr>
      <w:bookmarkStart w:id="5" w:name="_Hlk60915788"/>
      <w:r w:rsidRPr="000D40E5">
        <w:rPr>
          <w:color w:val="000000"/>
          <w:sz w:val="28"/>
          <w:szCs w:val="28"/>
        </w:rPr>
        <w:t>Поняття про громадянське виховання, його мета, завдання і шляхи реалізації (За Концепцією громадянського виховання).</w:t>
      </w:r>
    </w:p>
    <w:bookmarkEnd w:id="5"/>
    <w:p w14:paraId="7CE146CE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6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Система виховної роботи в школі, її орієнтовний зміст.</w:t>
      </w:r>
    </w:p>
    <w:p w14:paraId="696649BD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Закономірності виховання, їх характеристика.</w:t>
      </w:r>
    </w:p>
    <w:p w14:paraId="1427D013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Принципи виховання, їх характеристика.</w:t>
      </w:r>
    </w:p>
    <w:p w14:paraId="56661868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Поняття про методи виховання, різноманітні підходи до їх</w:t>
      </w:r>
      <w:r w:rsidRPr="000D40E5">
        <w:rPr>
          <w:color w:val="000000"/>
          <w:sz w:val="28"/>
          <w:szCs w:val="28"/>
        </w:rPr>
        <w:br/>
        <w:t>класифікації.</w:t>
      </w:r>
    </w:p>
    <w:p w14:paraId="25C32DC4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Методи формування свідомості особистості (коротка характеристика).</w:t>
      </w:r>
    </w:p>
    <w:p w14:paraId="4BBF85D4" w14:textId="47768AA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Методи організації діяльності і формування досвіду громадської</w:t>
      </w:r>
      <w:r w:rsidRPr="000D40E5">
        <w:rPr>
          <w:color w:val="000000"/>
          <w:sz w:val="28"/>
          <w:szCs w:val="28"/>
        </w:rPr>
        <w:br/>
        <w:t>поведінки</w:t>
      </w:r>
      <w:r w:rsidR="000205A4" w:rsidRPr="000D40E5">
        <w:rPr>
          <w:color w:val="000000"/>
          <w:sz w:val="28"/>
          <w:szCs w:val="28"/>
        </w:rPr>
        <w:t xml:space="preserve"> </w:t>
      </w:r>
      <w:r w:rsidRPr="000D40E5">
        <w:rPr>
          <w:color w:val="000000"/>
          <w:sz w:val="28"/>
          <w:szCs w:val="28"/>
        </w:rPr>
        <w:t>(коротка характеристика).</w:t>
      </w:r>
    </w:p>
    <w:p w14:paraId="0D7DF6C0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Методи стимулювання діяльності і поведінки, їх характеристика.</w:t>
      </w:r>
    </w:p>
    <w:p w14:paraId="346FEA55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Проблема колективу в працях А.Макаренка та В.Сухомлинського.</w:t>
      </w:r>
      <w:r w:rsidRPr="000D40E5">
        <w:rPr>
          <w:color w:val="000000"/>
          <w:sz w:val="28"/>
          <w:szCs w:val="28"/>
        </w:rPr>
        <w:br/>
        <w:t>Ознаки колективу, його структура, стадії розвитку.</w:t>
      </w:r>
    </w:p>
    <w:p w14:paraId="447D9CC4" w14:textId="2730FCEA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Динаміка і стадії розвитку колективу. Система перспективних ліній.</w:t>
      </w:r>
      <w:r w:rsidR="00E95A8C" w:rsidRPr="000D40E5">
        <w:rPr>
          <w:color w:val="000000"/>
          <w:sz w:val="28"/>
          <w:szCs w:val="28"/>
        </w:rPr>
        <w:t xml:space="preserve"> </w:t>
      </w:r>
      <w:r w:rsidRPr="000D40E5">
        <w:rPr>
          <w:color w:val="000000"/>
          <w:sz w:val="28"/>
          <w:szCs w:val="28"/>
        </w:rPr>
        <w:t>Традиції колективу.</w:t>
      </w:r>
    </w:p>
    <w:p w14:paraId="21F3D589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Поняття про науковий світогляд, його основні риси, шляхи</w:t>
      </w:r>
      <w:r w:rsidRPr="000D40E5">
        <w:rPr>
          <w:color w:val="000000"/>
          <w:sz w:val="28"/>
          <w:szCs w:val="28"/>
        </w:rPr>
        <w:br/>
        <w:t>формування.</w:t>
      </w:r>
    </w:p>
    <w:p w14:paraId="2253A371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Розумове виховання. Його завдання і зміст. Знання, уміння та навички як основа розумового виховання.</w:t>
      </w:r>
    </w:p>
    <w:p w14:paraId="7DB1E224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bookmarkStart w:id="6" w:name="_Hlk60918570"/>
      <w:r w:rsidRPr="000D40E5">
        <w:rPr>
          <w:color w:val="000000"/>
          <w:sz w:val="28"/>
          <w:szCs w:val="28"/>
        </w:rPr>
        <w:t>Етика як основа морального виховання. Завдання, зміст і форми</w:t>
      </w:r>
      <w:r w:rsidRPr="000D40E5">
        <w:rPr>
          <w:color w:val="000000"/>
          <w:sz w:val="28"/>
          <w:szCs w:val="28"/>
        </w:rPr>
        <w:br/>
        <w:t>морального виховання в школі.</w:t>
      </w:r>
    </w:p>
    <w:bookmarkEnd w:id="6"/>
    <w:p w14:paraId="2C3D72D8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Система трудового виховання в школі. Основні види трудової</w:t>
      </w:r>
      <w:r w:rsidRPr="000D40E5">
        <w:rPr>
          <w:color w:val="000000"/>
          <w:sz w:val="28"/>
          <w:szCs w:val="28"/>
        </w:rPr>
        <w:br/>
        <w:t>діяльності учнів.</w:t>
      </w:r>
      <w:r w:rsidRPr="00222948">
        <w:rPr>
          <w:color w:val="000000"/>
          <w:sz w:val="28"/>
          <w:szCs w:val="28"/>
        </w:rPr>
        <w:t xml:space="preserve"> </w:t>
      </w:r>
      <w:r w:rsidRPr="000D40E5">
        <w:rPr>
          <w:color w:val="000000"/>
          <w:sz w:val="28"/>
          <w:szCs w:val="28"/>
        </w:rPr>
        <w:t>Профорієнтація в школі, її характеристика.</w:t>
      </w:r>
    </w:p>
    <w:p w14:paraId="4C6B945F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Національно-патріотичне виховання дітей і молоді у світлі Наказу МОН України № 641 від 16 червня 2015 р. та Додатку до нього.</w:t>
      </w:r>
    </w:p>
    <w:p w14:paraId="5627DA6D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Економічне виховання учнів, його роль у підготовці школярів до</w:t>
      </w:r>
      <w:r w:rsidRPr="000D40E5">
        <w:rPr>
          <w:color w:val="000000"/>
          <w:sz w:val="28"/>
          <w:szCs w:val="28"/>
        </w:rPr>
        <w:br/>
        <w:t>трудової діяльності.</w:t>
      </w:r>
      <w:r w:rsidRPr="00222948">
        <w:rPr>
          <w:color w:val="000000"/>
          <w:sz w:val="28"/>
          <w:szCs w:val="28"/>
        </w:rPr>
        <w:t xml:space="preserve"> </w:t>
      </w:r>
      <w:r w:rsidRPr="000D40E5">
        <w:rPr>
          <w:color w:val="000000"/>
          <w:sz w:val="28"/>
          <w:szCs w:val="28"/>
        </w:rPr>
        <w:t>Форми економічного виховання в школі.</w:t>
      </w:r>
    </w:p>
    <w:p w14:paraId="51F3603D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Естетика як основа естетичного виховання в школі, його джерела і завдання. Позакласна робота з естетичного виховання.</w:t>
      </w:r>
    </w:p>
    <w:p w14:paraId="00BFD96F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bookmarkStart w:id="7" w:name="_Hlk60915360"/>
      <w:r w:rsidRPr="000D40E5">
        <w:rPr>
          <w:color w:val="000000"/>
          <w:sz w:val="28"/>
          <w:szCs w:val="28"/>
        </w:rPr>
        <w:t>Зміст і форми фізичного виховання учнів у школі.</w:t>
      </w:r>
    </w:p>
    <w:bookmarkEnd w:id="7"/>
    <w:p w14:paraId="5B051F8F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Завдання, зміст і форми правового виховання учнів.</w:t>
      </w:r>
    </w:p>
    <w:p w14:paraId="6E989F8B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Завдання, зміст і форми екологічного виховання учнівської молоді.</w:t>
      </w:r>
    </w:p>
    <w:p w14:paraId="702D80B1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Класний керівник, його функції та форми виховної роботи (за «Положенням про класного керівника» 2006 р.). Планування й облік виховної діяльності класного керівника.</w:t>
      </w:r>
    </w:p>
    <w:p w14:paraId="1CAF0768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bookmarkStart w:id="8" w:name="_Hlk60914351"/>
      <w:r w:rsidRPr="000D40E5">
        <w:rPr>
          <w:color w:val="000000"/>
          <w:sz w:val="28"/>
          <w:szCs w:val="28"/>
        </w:rPr>
        <w:t>Зміст і форми позакласної виховної роботи з учнями.</w:t>
      </w:r>
    </w:p>
    <w:bookmarkEnd w:id="8"/>
    <w:p w14:paraId="01BBD310" w14:textId="77777777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Зміст і форми позашкільної виховної роботи з учнями.</w:t>
      </w:r>
    </w:p>
    <w:p w14:paraId="1D9CBBB8" w14:textId="0343C7BC" w:rsidR="00E72BB4" w:rsidRPr="000D40E5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Спільна виховна робота школи, сім</w:t>
      </w:r>
      <w:r w:rsidR="008C09D5" w:rsidRPr="000D40E5">
        <w:rPr>
          <w:color w:val="000000"/>
          <w:sz w:val="28"/>
          <w:szCs w:val="28"/>
        </w:rPr>
        <w:t>’</w:t>
      </w:r>
      <w:r w:rsidRPr="000D40E5">
        <w:rPr>
          <w:color w:val="000000"/>
          <w:sz w:val="28"/>
          <w:szCs w:val="28"/>
        </w:rPr>
        <w:t>ї та громадськості у світлі законодавчо-нормативних освітніх документів сучасності.</w:t>
      </w:r>
    </w:p>
    <w:p w14:paraId="53788162" w14:textId="77777777" w:rsidR="00FF7E01" w:rsidRPr="00222948" w:rsidRDefault="00FF7E01" w:rsidP="006B1E8D">
      <w:pPr>
        <w:pStyle w:val="a3"/>
        <w:ind w:left="0" w:firstLine="567"/>
        <w:rPr>
          <w:sz w:val="28"/>
          <w:szCs w:val="28"/>
        </w:rPr>
      </w:pPr>
    </w:p>
    <w:p w14:paraId="7CEC867D" w14:textId="77777777" w:rsidR="00FF7E01" w:rsidRPr="00222948" w:rsidRDefault="00D42D60" w:rsidP="00222948">
      <w:pPr>
        <w:ind w:left="4657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lastRenderedPageBreak/>
        <w:t>Дидактика</w:t>
      </w:r>
    </w:p>
    <w:p w14:paraId="5A443B74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Поняття про дидактику та її основні категорії.</w:t>
      </w:r>
    </w:p>
    <w:p w14:paraId="06A9B40D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Поняття про процес навчання, його двобічний характер.</w:t>
      </w:r>
    </w:p>
    <w:p w14:paraId="376D0135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Характеристика структури процесу засвоєння знань.</w:t>
      </w:r>
    </w:p>
    <w:p w14:paraId="6BD427B7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Види навчання, їх характеристика.</w:t>
      </w:r>
    </w:p>
    <w:p w14:paraId="4504930A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Закономірності навчання, та їх характеристика.</w:t>
      </w:r>
    </w:p>
    <w:p w14:paraId="533373A2" w14:textId="77777777" w:rsidR="00E72BB4" w:rsidRPr="000D40E5" w:rsidRDefault="00E72BB4" w:rsidP="000D40E5">
      <w:pPr>
        <w:numPr>
          <w:ilvl w:val="0"/>
          <w:numId w:val="12"/>
        </w:numPr>
        <w:shd w:val="clear" w:color="auto" w:fill="FFFFFF"/>
        <w:tabs>
          <w:tab w:val="left" w:pos="35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Зміст освіти в сучасній українській національній школі та способи його реалізації. Сутність поняття «Державний стандарт освіти».</w:t>
      </w:r>
    </w:p>
    <w:p w14:paraId="4BF212ED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Характеристика навчальних планів, програм, підручників (з фаху).</w:t>
      </w:r>
    </w:p>
    <w:p w14:paraId="20CCE757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Загальна, професійна та фахова освіта.</w:t>
      </w:r>
    </w:p>
    <w:p w14:paraId="6FD3B4E4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Поняття про принципи навчання. Характеристика трьох з них (за вибором студента).</w:t>
      </w:r>
    </w:p>
    <w:p w14:paraId="5FCEC1BD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Поняття про методи навчання та їх класифікації.</w:t>
      </w:r>
    </w:p>
    <w:p w14:paraId="19EB5E8F" w14:textId="7DBA7703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Методи організації та проведення навчально-пізнавальної діяльності.</w:t>
      </w:r>
    </w:p>
    <w:p w14:paraId="759740D4" w14:textId="55EFF992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Методи стимулювання навчально-пізнавальної діяльності.</w:t>
      </w:r>
    </w:p>
    <w:p w14:paraId="469EFDA6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Методи контролю і самоконтролю в навчанні, їх характеристика.</w:t>
      </w:r>
    </w:p>
    <w:p w14:paraId="5C75B43A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Поняття про форми організації навчання, їх класифікації.</w:t>
      </w:r>
    </w:p>
    <w:p w14:paraId="2A8FF6A1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Класно-урочна система Я. А. Коменського.</w:t>
      </w:r>
    </w:p>
    <w:p w14:paraId="6FF544FE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bookmarkStart w:id="9" w:name="_Hlk60915705"/>
      <w:r w:rsidRPr="000D40E5">
        <w:rPr>
          <w:color w:val="000000"/>
          <w:sz w:val="28"/>
          <w:szCs w:val="28"/>
        </w:rPr>
        <w:t>Типологія і структура уроків.</w:t>
      </w:r>
      <w:bookmarkEnd w:id="9"/>
      <w:r w:rsidRPr="000D40E5">
        <w:rPr>
          <w:color w:val="000000"/>
          <w:sz w:val="28"/>
          <w:szCs w:val="28"/>
        </w:rPr>
        <w:t xml:space="preserve"> Характеристика типів уроків (комплексний, контрольний, проблемний, подача нового матеріалу тощо).</w:t>
      </w:r>
    </w:p>
    <w:p w14:paraId="1D4CC0EE" w14:textId="1CA2A134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Урок як основна форма організації навчального процесу. Тематичне і поурочне планування уроків.</w:t>
      </w:r>
      <w:r w:rsidR="00E72BB4" w:rsidRPr="000D40E5">
        <w:rPr>
          <w:color w:val="000000"/>
          <w:sz w:val="28"/>
          <w:szCs w:val="28"/>
        </w:rPr>
        <w:t xml:space="preserve"> </w:t>
      </w:r>
      <w:r w:rsidRPr="000D40E5">
        <w:rPr>
          <w:color w:val="000000"/>
          <w:sz w:val="28"/>
          <w:szCs w:val="28"/>
        </w:rPr>
        <w:t>Аналіз уроків.</w:t>
      </w:r>
    </w:p>
    <w:p w14:paraId="24922A14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Лекції, семінари і практикуми як організаційні форми навчання.</w:t>
      </w:r>
    </w:p>
    <w:p w14:paraId="1664FCE9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Гуртки, факультативи й екскурсії як організаційні форми навчання.</w:t>
      </w:r>
    </w:p>
    <w:p w14:paraId="3B474099" w14:textId="3FA69FAB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 xml:space="preserve">Індивідуальні і групові консультації як форми розвитку </w:t>
      </w:r>
      <w:r w:rsidR="00ED46D5" w:rsidRPr="000D40E5">
        <w:rPr>
          <w:color w:val="000000"/>
          <w:sz w:val="28"/>
          <w:szCs w:val="28"/>
        </w:rPr>
        <w:t>у</w:t>
      </w:r>
      <w:r w:rsidRPr="000D40E5">
        <w:rPr>
          <w:color w:val="000000"/>
          <w:sz w:val="28"/>
          <w:szCs w:val="28"/>
        </w:rPr>
        <w:t>чнівських навчальних можливостей, попередження неуспішності.</w:t>
      </w:r>
    </w:p>
    <w:p w14:paraId="37861223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Оцінка й облік результатів навчально-пізнавальної діяльності учнів.</w:t>
      </w:r>
    </w:p>
    <w:p w14:paraId="2D72996A" w14:textId="77777777" w:rsidR="00FF7E01" w:rsidRPr="000D40E5" w:rsidRDefault="00D42D60" w:rsidP="000D40E5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bookmarkStart w:id="10" w:name="_Hlk60914861"/>
      <w:r w:rsidRPr="000D40E5">
        <w:rPr>
          <w:color w:val="000000"/>
          <w:sz w:val="28"/>
          <w:szCs w:val="28"/>
        </w:rPr>
        <w:t>Домашня робота учнів, її норми. Подолання неуспішності в школі.</w:t>
      </w:r>
    </w:p>
    <w:p w14:paraId="2074430A" w14:textId="77777777" w:rsidR="00FF7E01" w:rsidRPr="00222948" w:rsidRDefault="00FF7E01" w:rsidP="00222948">
      <w:pPr>
        <w:pStyle w:val="a3"/>
        <w:tabs>
          <w:tab w:val="left" w:pos="284"/>
        </w:tabs>
        <w:ind w:left="0" w:firstLine="567"/>
        <w:rPr>
          <w:sz w:val="28"/>
          <w:szCs w:val="28"/>
        </w:rPr>
      </w:pPr>
    </w:p>
    <w:bookmarkEnd w:id="10"/>
    <w:p w14:paraId="384963D8" w14:textId="3E92C420" w:rsidR="0082598F" w:rsidRDefault="0082598F" w:rsidP="00222948">
      <w:pPr>
        <w:ind w:left="366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Школознавство</w:t>
      </w:r>
    </w:p>
    <w:p w14:paraId="56E77159" w14:textId="77777777" w:rsidR="0082598F" w:rsidRPr="000D40E5" w:rsidRDefault="0082598F" w:rsidP="0082598F">
      <w:pPr>
        <w:pStyle w:val="a5"/>
        <w:numPr>
          <w:ilvl w:val="0"/>
          <w:numId w:val="17"/>
        </w:numPr>
        <w:tabs>
          <w:tab w:val="left" w:pos="284"/>
        </w:tabs>
        <w:ind w:left="0" w:firstLine="567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Принципи управління і керівництва школою.</w:t>
      </w:r>
    </w:p>
    <w:p w14:paraId="07F442F2" w14:textId="77777777" w:rsidR="0082598F" w:rsidRPr="000D40E5" w:rsidRDefault="0082598F" w:rsidP="0082598F">
      <w:pPr>
        <w:pStyle w:val="a5"/>
        <w:numPr>
          <w:ilvl w:val="0"/>
          <w:numId w:val="17"/>
        </w:numPr>
        <w:tabs>
          <w:tab w:val="left" w:pos="284"/>
        </w:tabs>
        <w:ind w:left="0" w:firstLine="567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Органи освіти, їх функції в управлінні школами.</w:t>
      </w:r>
    </w:p>
    <w:p w14:paraId="40B8E8B3" w14:textId="77777777" w:rsidR="0082598F" w:rsidRPr="000D40E5" w:rsidRDefault="0082598F" w:rsidP="0082598F">
      <w:pPr>
        <w:pStyle w:val="a5"/>
        <w:numPr>
          <w:ilvl w:val="0"/>
          <w:numId w:val="17"/>
        </w:numPr>
        <w:tabs>
          <w:tab w:val="left" w:pos="284"/>
        </w:tabs>
        <w:ind w:left="0" w:firstLine="567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Керівництво навчально-виховною роботою школи.</w:t>
      </w:r>
    </w:p>
    <w:p w14:paraId="10C3EA01" w14:textId="77777777" w:rsidR="0082598F" w:rsidRPr="000D40E5" w:rsidRDefault="0082598F" w:rsidP="0082598F">
      <w:pPr>
        <w:pStyle w:val="a5"/>
        <w:numPr>
          <w:ilvl w:val="0"/>
          <w:numId w:val="17"/>
        </w:numPr>
        <w:tabs>
          <w:tab w:val="left" w:pos="284"/>
        </w:tabs>
        <w:ind w:left="0" w:firstLine="567"/>
        <w:rPr>
          <w:color w:val="000000"/>
          <w:sz w:val="28"/>
          <w:szCs w:val="28"/>
        </w:rPr>
      </w:pPr>
      <w:r w:rsidRPr="000D40E5">
        <w:rPr>
          <w:color w:val="000000"/>
          <w:sz w:val="28"/>
          <w:szCs w:val="28"/>
        </w:rPr>
        <w:t>Педагогічна рада школи, зміст і організація її роботи.</w:t>
      </w:r>
    </w:p>
    <w:p w14:paraId="46F4ED13" w14:textId="77777777" w:rsidR="0082598F" w:rsidRPr="000D40E5" w:rsidRDefault="0082598F" w:rsidP="000D40E5">
      <w:pPr>
        <w:pStyle w:val="a5"/>
        <w:numPr>
          <w:ilvl w:val="0"/>
          <w:numId w:val="17"/>
        </w:numPr>
        <w:tabs>
          <w:tab w:val="left" w:pos="284"/>
        </w:tabs>
        <w:spacing w:before="1"/>
        <w:ind w:left="0" w:firstLine="567"/>
        <w:jc w:val="both"/>
        <w:rPr>
          <w:color w:val="000000"/>
          <w:sz w:val="28"/>
          <w:szCs w:val="28"/>
        </w:rPr>
      </w:pPr>
      <w:bookmarkStart w:id="11" w:name="_Hlk60918503"/>
      <w:r w:rsidRPr="000D40E5">
        <w:rPr>
          <w:color w:val="000000"/>
          <w:sz w:val="28"/>
          <w:szCs w:val="28"/>
        </w:rPr>
        <w:t>Методична робота в школі, її роль у зростанні педагогічної майстерності вчителів.</w:t>
      </w:r>
    </w:p>
    <w:p w14:paraId="3D37BB08" w14:textId="77777777" w:rsidR="0082598F" w:rsidRPr="000D40E5" w:rsidRDefault="0082598F" w:rsidP="000D40E5">
      <w:pPr>
        <w:pStyle w:val="a5"/>
        <w:numPr>
          <w:ilvl w:val="0"/>
          <w:numId w:val="17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bookmarkStart w:id="12" w:name="_Hlk60914430"/>
      <w:bookmarkEnd w:id="11"/>
      <w:r w:rsidRPr="000D40E5">
        <w:rPr>
          <w:color w:val="000000"/>
          <w:sz w:val="28"/>
          <w:szCs w:val="28"/>
        </w:rPr>
        <w:t>Поняття про педагогічний досвід. Його вивчення, узагальнення та поширення.</w:t>
      </w:r>
    </w:p>
    <w:p w14:paraId="1E0F068A" w14:textId="77777777" w:rsidR="0082598F" w:rsidRPr="000D40E5" w:rsidRDefault="0082598F" w:rsidP="0082598F">
      <w:pPr>
        <w:pStyle w:val="a5"/>
        <w:numPr>
          <w:ilvl w:val="0"/>
          <w:numId w:val="17"/>
        </w:numPr>
        <w:tabs>
          <w:tab w:val="left" w:pos="284"/>
        </w:tabs>
        <w:ind w:left="0" w:firstLine="567"/>
        <w:rPr>
          <w:color w:val="000000"/>
          <w:sz w:val="28"/>
          <w:szCs w:val="28"/>
        </w:rPr>
      </w:pPr>
      <w:bookmarkStart w:id="13" w:name="_Hlk60918680"/>
      <w:bookmarkStart w:id="14" w:name="_Hlk60916154"/>
      <w:bookmarkEnd w:id="12"/>
      <w:r w:rsidRPr="000D40E5">
        <w:rPr>
          <w:color w:val="000000"/>
          <w:sz w:val="28"/>
          <w:szCs w:val="28"/>
        </w:rPr>
        <w:t>Планування роботи школи. Види планів у школі.</w:t>
      </w:r>
    </w:p>
    <w:bookmarkEnd w:id="13"/>
    <w:p w14:paraId="4A0FBC58" w14:textId="77777777" w:rsidR="0082598F" w:rsidRPr="000D40E5" w:rsidRDefault="0082598F" w:rsidP="00222948">
      <w:pPr>
        <w:ind w:left="3663"/>
        <w:jc w:val="both"/>
        <w:rPr>
          <w:color w:val="000000"/>
          <w:sz w:val="28"/>
          <w:szCs w:val="28"/>
        </w:rPr>
      </w:pPr>
    </w:p>
    <w:bookmarkEnd w:id="14"/>
    <w:p w14:paraId="2B69CB30" w14:textId="77777777" w:rsidR="009D5B11" w:rsidRDefault="009D5B11" w:rsidP="00222948">
      <w:pPr>
        <w:ind w:left="3663"/>
        <w:jc w:val="both"/>
        <w:rPr>
          <w:b/>
          <w:sz w:val="28"/>
          <w:szCs w:val="28"/>
        </w:rPr>
      </w:pPr>
    </w:p>
    <w:p w14:paraId="14A4C20A" w14:textId="77777777" w:rsidR="009D5B11" w:rsidRDefault="009D5B11" w:rsidP="00222948">
      <w:pPr>
        <w:ind w:left="3663"/>
        <w:jc w:val="both"/>
        <w:rPr>
          <w:b/>
          <w:sz w:val="28"/>
          <w:szCs w:val="28"/>
        </w:rPr>
      </w:pPr>
    </w:p>
    <w:p w14:paraId="72463CB0" w14:textId="77777777" w:rsidR="00E95A8C" w:rsidRPr="00222948" w:rsidRDefault="00E95A8C" w:rsidP="00222948">
      <w:pPr>
        <w:ind w:left="3663"/>
        <w:jc w:val="both"/>
        <w:rPr>
          <w:b/>
          <w:sz w:val="28"/>
          <w:szCs w:val="28"/>
        </w:rPr>
      </w:pPr>
    </w:p>
    <w:p w14:paraId="1B51539C" w14:textId="72323810" w:rsidR="00FF7E01" w:rsidRDefault="00D42D60" w:rsidP="00222948">
      <w:pPr>
        <w:ind w:left="3663"/>
        <w:jc w:val="both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t>Рекомендована література</w:t>
      </w:r>
    </w:p>
    <w:p w14:paraId="0B9DA9A3" w14:textId="3A819461" w:rsidR="008C09D5" w:rsidRDefault="008C09D5" w:rsidP="00222948">
      <w:pPr>
        <w:ind w:left="3663"/>
        <w:jc w:val="both"/>
        <w:rPr>
          <w:b/>
          <w:sz w:val="28"/>
          <w:szCs w:val="28"/>
        </w:rPr>
      </w:pPr>
    </w:p>
    <w:p w14:paraId="11A1E586" w14:textId="1753200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Аббас Н.О. Роль та місце громадянської освіти в демократичному вихованні підростаючого покоління. </w:t>
      </w:r>
      <w:r w:rsidRPr="0039608D">
        <w:rPr>
          <w:i/>
          <w:iCs/>
          <w:sz w:val="28"/>
          <w:szCs w:val="28"/>
        </w:rPr>
        <w:t>Виховна робота в школі</w:t>
      </w:r>
      <w:r w:rsidRPr="0039608D">
        <w:rPr>
          <w:sz w:val="28"/>
          <w:szCs w:val="28"/>
        </w:rPr>
        <w:t xml:space="preserve">. 2012.  №2. С.37 </w:t>
      </w:r>
      <w:r w:rsidRPr="0039608D">
        <w:rPr>
          <w:sz w:val="28"/>
          <w:szCs w:val="28"/>
        </w:rPr>
        <w:lastRenderedPageBreak/>
        <w:t xml:space="preserve">– 38. </w:t>
      </w:r>
    </w:p>
    <w:p w14:paraId="0AEF0E97" w14:textId="6B0057B3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Аймедов К.В., Бабієнко В.А., Сторож В.В. Загальна педагогіка та історія педагогіки: підручник. Київ:</w:t>
      </w:r>
      <w:r w:rsidR="0039608D">
        <w:rPr>
          <w:sz w:val="28"/>
          <w:szCs w:val="28"/>
        </w:rPr>
        <w:t xml:space="preserve"> </w:t>
      </w:r>
      <w:r w:rsidRPr="0039608D">
        <w:rPr>
          <w:sz w:val="28"/>
          <w:szCs w:val="28"/>
        </w:rPr>
        <w:t>ВД «Слово», 2014. 352с.</w:t>
      </w:r>
    </w:p>
    <w:p w14:paraId="100F6038" w14:textId="71D57C50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Акпинар Л.E. Інтерактивні технології навчання в початковій школі: Навчальний посібник. К. : Видавничий Дім </w:t>
      </w:r>
      <w:r w:rsidR="0039608D">
        <w:rPr>
          <w:sz w:val="28"/>
          <w:szCs w:val="28"/>
        </w:rPr>
        <w:t>«</w:t>
      </w:r>
      <w:r w:rsidRPr="0039608D">
        <w:rPr>
          <w:sz w:val="28"/>
          <w:szCs w:val="28"/>
        </w:rPr>
        <w:t>Слово</w:t>
      </w:r>
      <w:r w:rsidR="0039608D">
        <w:rPr>
          <w:sz w:val="28"/>
          <w:szCs w:val="28"/>
        </w:rPr>
        <w:t>»</w:t>
      </w:r>
      <w:r w:rsidRPr="0039608D">
        <w:rPr>
          <w:sz w:val="28"/>
          <w:szCs w:val="28"/>
        </w:rPr>
        <w:t xml:space="preserve">, 2014.  288 с. </w:t>
      </w:r>
    </w:p>
    <w:p w14:paraId="38EB0203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Андрюшина Л.Л., Каковкіна О.А., Кожедуб Т.Г. Загальні основи педагогіки в схемах. Дніпропетровськ, 2016. 160 с.</w:t>
      </w:r>
    </w:p>
    <w:p w14:paraId="2AB8F360" w14:textId="49C3A052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7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Антологія педагогічної думки Східної Галичини та українського зарубіжжя ХХ століття: навч.посіб. / [Т.К.Завгородня, З.І.Нагачевська, Н.М.Салига та ін.]. Івано-Франківськ: </w:t>
      </w:r>
      <w:r w:rsidRPr="0039608D">
        <w:rPr>
          <w:spacing w:val="-2"/>
          <w:sz w:val="28"/>
          <w:szCs w:val="28"/>
        </w:rPr>
        <w:t>В</w:t>
      </w:r>
      <w:r w:rsidRPr="0039608D">
        <w:rPr>
          <w:sz w:val="28"/>
          <w:szCs w:val="28"/>
        </w:rPr>
        <w:t>ид</w:t>
      </w:r>
      <w:r w:rsidRPr="0039608D">
        <w:rPr>
          <w:spacing w:val="-1"/>
          <w:sz w:val="28"/>
          <w:szCs w:val="28"/>
        </w:rPr>
        <w:t>ав</w:t>
      </w:r>
      <w:r w:rsidRPr="0039608D">
        <w:rPr>
          <w:sz w:val="28"/>
          <w:szCs w:val="28"/>
        </w:rPr>
        <w:t>ницт</w:t>
      </w:r>
      <w:r w:rsidRPr="0039608D">
        <w:rPr>
          <w:spacing w:val="-1"/>
          <w:sz w:val="28"/>
          <w:szCs w:val="28"/>
        </w:rPr>
        <w:t>в</w:t>
      </w:r>
      <w:r w:rsidRPr="0039608D">
        <w:rPr>
          <w:sz w:val="28"/>
          <w:szCs w:val="28"/>
        </w:rPr>
        <w:t>о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pacing w:val="-2"/>
          <w:w w:val="44"/>
          <w:sz w:val="28"/>
          <w:szCs w:val="28"/>
        </w:rPr>
        <w:t>―</w:t>
      </w:r>
      <w:r w:rsidRPr="0039608D">
        <w:rPr>
          <w:spacing w:val="-1"/>
          <w:sz w:val="28"/>
          <w:szCs w:val="28"/>
        </w:rPr>
        <w:t>Пл</w:t>
      </w:r>
      <w:r w:rsidRPr="0039608D">
        <w:rPr>
          <w:spacing w:val="-2"/>
          <w:sz w:val="28"/>
          <w:szCs w:val="28"/>
        </w:rPr>
        <w:t>а</w:t>
      </w:r>
      <w:r w:rsidRPr="0039608D">
        <w:rPr>
          <w:sz w:val="28"/>
          <w:szCs w:val="28"/>
        </w:rPr>
        <w:t xml:space="preserve">й, 2008. 480 </w:t>
      </w:r>
      <w:r w:rsidRPr="0039608D">
        <w:rPr>
          <w:spacing w:val="-1"/>
          <w:sz w:val="28"/>
          <w:szCs w:val="28"/>
        </w:rPr>
        <w:t>с.</w:t>
      </w:r>
    </w:p>
    <w:p w14:paraId="145D6BE4" w14:textId="335F92E2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rPr>
          <w:sz w:val="28"/>
          <w:szCs w:val="28"/>
        </w:rPr>
      </w:pPr>
      <w:r w:rsidRPr="0039608D">
        <w:rPr>
          <w:sz w:val="28"/>
          <w:szCs w:val="28"/>
        </w:rPr>
        <w:t>Артемова Л.В. Історія педагогіки України</w:t>
      </w:r>
      <w:r w:rsidRPr="0039608D">
        <w:rPr>
          <w:sz w:val="28"/>
          <w:szCs w:val="28"/>
          <w:lang w:val="en-US"/>
        </w:rPr>
        <w:t>.</w:t>
      </w:r>
      <w:r w:rsidRPr="0039608D">
        <w:rPr>
          <w:sz w:val="28"/>
          <w:szCs w:val="28"/>
        </w:rPr>
        <w:t xml:space="preserve"> К., 2006.</w:t>
      </w:r>
    </w:p>
    <w:p w14:paraId="5F00BE47" w14:textId="64DFDC75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rPr>
          <w:sz w:val="28"/>
          <w:szCs w:val="28"/>
        </w:rPr>
      </w:pPr>
      <w:r w:rsidRPr="0039608D">
        <w:rPr>
          <w:sz w:val="28"/>
          <w:szCs w:val="28"/>
        </w:rPr>
        <w:t>Бех І.Д. Виховання особистості (в 2. т.).  К., 2003.  Т.3. К., 2007.</w:t>
      </w:r>
    </w:p>
    <w:p w14:paraId="3A908954" w14:textId="7777777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Василевич Л.Ф., Юртин І.І. Прийняття рішень за умов конфлікту та невизначеності середовища : навч. посіб. для студ. К., 2013. 128 с. </w:t>
      </w:r>
    </w:p>
    <w:p w14:paraId="55F125B2" w14:textId="7B89D1D8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Васянович Г. Педагогічна етика: нач. метод. посіб. Львів:</w:t>
      </w:r>
      <w:r w:rsidR="007E2296">
        <w:rPr>
          <w:sz w:val="28"/>
          <w:szCs w:val="28"/>
        </w:rPr>
        <w:t xml:space="preserve"> </w:t>
      </w:r>
      <w:r w:rsidRPr="0039608D">
        <w:rPr>
          <w:sz w:val="28"/>
          <w:szCs w:val="28"/>
        </w:rPr>
        <w:t>Норма, 2005. 344с.</w:t>
      </w:r>
    </w:p>
    <w:p w14:paraId="1F3FF0C3" w14:textId="51C8EB0B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Веретенко Г.Г. Загальна педагогіка. Навч.посіб.  К.: «Професіонал»,</w:t>
      </w:r>
      <w:r w:rsidRPr="0039608D">
        <w:rPr>
          <w:spacing w:val="11"/>
          <w:sz w:val="28"/>
          <w:szCs w:val="28"/>
        </w:rPr>
        <w:t xml:space="preserve"> </w:t>
      </w:r>
      <w:r w:rsidRPr="0039608D">
        <w:rPr>
          <w:sz w:val="28"/>
          <w:szCs w:val="28"/>
        </w:rPr>
        <w:t>2004. 128с.</w:t>
      </w:r>
    </w:p>
    <w:p w14:paraId="0245E401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Вишневський О.І. Теоретичні основи сучасної української педагогіки: посіб. Дрогобич: Коло, 2003. 528 с.</w:t>
      </w:r>
    </w:p>
    <w:p w14:paraId="4E48A6F2" w14:textId="7777777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Внутрішній контроль : робоча книга керівника школи / упоряд. Н. Мурашко, А. Панченко. – К. : Редакції газет з управління освітою, 2013. 120 с. </w:t>
      </w:r>
    </w:p>
    <w:p w14:paraId="54396EAD" w14:textId="7777777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Внутрішньошкільний контроль та аудит / упоряд.: Наталія Мурашко,  Алла Панченко.  К. : Редакції газет з управління освітою, 2013.  128с. </w:t>
      </w:r>
    </w:p>
    <w:p w14:paraId="3A57CEBF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Волкова Н. Педагогіка: навч. посіб. Київ: Академія, 2003.  576 с.</w:t>
      </w:r>
    </w:p>
    <w:p w14:paraId="729F52B5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Державний стандарт повної загальної середньої освіти. URL: http://iitzo.gov.ua/serednya-osvita/providdilennya-zmistu-zahalnoji-serednoji-osvity/normatyvno-pravova-baza-pochatkovoji-osvity/</w:t>
      </w:r>
    </w:p>
    <w:p w14:paraId="6534EBE7" w14:textId="7C0B4BF0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14" w:firstLine="567"/>
        <w:jc w:val="both"/>
        <w:rPr>
          <w:sz w:val="28"/>
          <w:szCs w:val="28"/>
        </w:rPr>
      </w:pPr>
      <w:r w:rsidRPr="0039608D">
        <w:rPr>
          <w:spacing w:val="5"/>
          <w:sz w:val="28"/>
          <w:szCs w:val="28"/>
        </w:rPr>
        <w:t xml:space="preserve">Джус </w:t>
      </w:r>
      <w:r w:rsidRPr="0039608D">
        <w:rPr>
          <w:spacing w:val="6"/>
          <w:sz w:val="28"/>
          <w:szCs w:val="28"/>
        </w:rPr>
        <w:t xml:space="preserve">О.В. </w:t>
      </w:r>
      <w:r w:rsidRPr="0039608D">
        <w:rPr>
          <w:spacing w:val="7"/>
          <w:sz w:val="28"/>
          <w:szCs w:val="28"/>
        </w:rPr>
        <w:t xml:space="preserve">Творча спадщина </w:t>
      </w:r>
      <w:r w:rsidRPr="0039608D">
        <w:rPr>
          <w:spacing w:val="6"/>
          <w:sz w:val="28"/>
          <w:szCs w:val="28"/>
        </w:rPr>
        <w:t xml:space="preserve">Софії Русової </w:t>
      </w:r>
      <w:r w:rsidRPr="0039608D">
        <w:rPr>
          <w:spacing w:val="9"/>
          <w:sz w:val="28"/>
          <w:szCs w:val="28"/>
        </w:rPr>
        <w:t xml:space="preserve">періоду </w:t>
      </w:r>
      <w:r w:rsidRPr="0039608D">
        <w:rPr>
          <w:spacing w:val="7"/>
          <w:sz w:val="28"/>
          <w:szCs w:val="28"/>
        </w:rPr>
        <w:t>еміграції</w:t>
      </w:r>
      <w:r w:rsidRPr="0039608D">
        <w:rPr>
          <w:spacing w:val="7"/>
          <w:sz w:val="28"/>
          <w:szCs w:val="28"/>
          <w:lang w:val="en-US"/>
        </w:rPr>
        <w:t xml:space="preserve">. </w:t>
      </w:r>
      <w:r w:rsidRPr="0039608D">
        <w:rPr>
          <w:spacing w:val="6"/>
          <w:sz w:val="28"/>
          <w:szCs w:val="28"/>
        </w:rPr>
        <w:t xml:space="preserve">Івано- </w:t>
      </w:r>
      <w:r w:rsidRPr="0039608D">
        <w:rPr>
          <w:spacing w:val="7"/>
          <w:sz w:val="28"/>
          <w:szCs w:val="28"/>
        </w:rPr>
        <w:t>Франківськ,</w:t>
      </w:r>
      <w:r w:rsidRPr="0039608D">
        <w:rPr>
          <w:spacing w:val="18"/>
          <w:sz w:val="28"/>
          <w:szCs w:val="28"/>
        </w:rPr>
        <w:t xml:space="preserve"> </w:t>
      </w:r>
      <w:r w:rsidRPr="0039608D">
        <w:rPr>
          <w:spacing w:val="6"/>
          <w:sz w:val="28"/>
          <w:szCs w:val="28"/>
        </w:rPr>
        <w:t>2002.</w:t>
      </w:r>
    </w:p>
    <w:p w14:paraId="3A4AEA64" w14:textId="72F45E59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Дроб’язко П. Українська національна школа: витоки і сучасність</w:t>
      </w:r>
      <w:r w:rsidRPr="0039608D">
        <w:rPr>
          <w:sz w:val="28"/>
          <w:szCs w:val="28"/>
          <w:lang w:val="en-US"/>
        </w:rPr>
        <w:t xml:space="preserve">. </w:t>
      </w:r>
      <w:r w:rsidRPr="0039608D">
        <w:rPr>
          <w:sz w:val="28"/>
          <w:szCs w:val="28"/>
        </w:rPr>
        <w:t>К.,</w:t>
      </w:r>
      <w:r w:rsidRPr="0039608D">
        <w:rPr>
          <w:spacing w:val="-18"/>
          <w:sz w:val="28"/>
          <w:szCs w:val="28"/>
        </w:rPr>
        <w:t xml:space="preserve"> </w:t>
      </w:r>
      <w:r w:rsidRPr="0039608D">
        <w:rPr>
          <w:sz w:val="28"/>
          <w:szCs w:val="28"/>
        </w:rPr>
        <w:t>1997.</w:t>
      </w:r>
    </w:p>
    <w:p w14:paraId="670EC043" w14:textId="7D97BE3C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1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Жерносек І.П. Науково-методична робота в навчальних закладах системи загальної середньої освіти: Монографія</w:t>
      </w:r>
      <w:r w:rsidR="00B76512" w:rsidRPr="0039608D">
        <w:rPr>
          <w:sz w:val="28"/>
          <w:szCs w:val="28"/>
          <w:lang w:val="en-US"/>
        </w:rPr>
        <w:t>.</w:t>
      </w:r>
      <w:r w:rsidRPr="0039608D">
        <w:rPr>
          <w:sz w:val="28"/>
          <w:szCs w:val="28"/>
        </w:rPr>
        <w:t xml:space="preserve"> К.:</w:t>
      </w:r>
      <w:r w:rsidRPr="0039608D">
        <w:rPr>
          <w:spacing w:val="2"/>
          <w:sz w:val="28"/>
          <w:szCs w:val="28"/>
        </w:rPr>
        <w:t xml:space="preserve"> </w:t>
      </w:r>
      <w:r w:rsidRPr="0039608D">
        <w:rPr>
          <w:sz w:val="28"/>
          <w:szCs w:val="28"/>
        </w:rPr>
        <w:t>2000.</w:t>
      </w:r>
    </w:p>
    <w:p w14:paraId="3BF2C48C" w14:textId="264D10F2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1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Завгородня Т.К. Науковий доробок українських галицьких педагогів у галузі дидактики. Хрестоматія</w:t>
      </w:r>
      <w:r w:rsidR="00B76512" w:rsidRPr="0039608D">
        <w:rPr>
          <w:sz w:val="28"/>
          <w:szCs w:val="28"/>
          <w:lang w:val="en-US"/>
        </w:rPr>
        <w:t>.</w:t>
      </w:r>
      <w:r w:rsidRPr="0039608D">
        <w:rPr>
          <w:sz w:val="28"/>
          <w:szCs w:val="28"/>
        </w:rPr>
        <w:t xml:space="preserve"> Івано-Франківськ, 2002.</w:t>
      </w:r>
    </w:p>
    <w:p w14:paraId="6B6B1283" w14:textId="21A98974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6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Завгородня Т.К. Теорія і практика навчання в Галичині (1919-1939 рр.)</w:t>
      </w:r>
      <w:r w:rsidR="00B76512" w:rsidRPr="0039608D">
        <w:rPr>
          <w:sz w:val="28"/>
          <w:szCs w:val="28"/>
          <w:lang w:val="en-US"/>
        </w:rPr>
        <w:t>.</w:t>
      </w:r>
      <w:r w:rsidRPr="0039608D">
        <w:rPr>
          <w:sz w:val="28"/>
          <w:szCs w:val="28"/>
        </w:rPr>
        <w:t xml:space="preserve"> Івано-Франківськ,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2007.</w:t>
      </w:r>
    </w:p>
    <w:p w14:paraId="05B21BC3" w14:textId="77777777" w:rsidR="008C09D5" w:rsidRPr="0039608D" w:rsidRDefault="008C09D5" w:rsidP="0039608D">
      <w:pPr>
        <w:pStyle w:val="a5"/>
        <w:numPr>
          <w:ilvl w:val="0"/>
          <w:numId w:val="16"/>
        </w:numPr>
        <w:shd w:val="clear" w:color="auto" w:fill="FFFFFF"/>
        <w:tabs>
          <w:tab w:val="left" w:pos="331"/>
        </w:tabs>
        <w:adjustRightInd w:val="0"/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Зайченко І. Педагогіка. Навчальний посібник для студентів вищих педагогічних навчальних закладів.  Чернігів, 2003. 528 с.</w:t>
      </w:r>
    </w:p>
    <w:p w14:paraId="1CDFB82C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Зайченко І.В. Історія педагогіки: у 2 кн. Кн.1.  Історія зарубіжної педагогіки. Київ: Видав. Дім «Слово». 2010. 624 с.</w:t>
      </w:r>
    </w:p>
    <w:p w14:paraId="4DA92987" w14:textId="1AE2A4E4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8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Звєрєва І. Д., Коваль Л. Г., Фролов П. Д. Діагностика моральної вихованості школярів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К.,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1995.</w:t>
      </w:r>
    </w:p>
    <w:p w14:paraId="4B967D7A" w14:textId="42EB887C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Історія української педагогіки/ за ред.М.Г.Стельмаховича. Київ,</w:t>
      </w:r>
      <w:r w:rsidRPr="0039608D">
        <w:rPr>
          <w:spacing w:val="3"/>
          <w:sz w:val="28"/>
          <w:szCs w:val="28"/>
        </w:rPr>
        <w:t xml:space="preserve"> </w:t>
      </w:r>
      <w:r w:rsidRPr="0039608D">
        <w:rPr>
          <w:sz w:val="28"/>
          <w:szCs w:val="28"/>
        </w:rPr>
        <w:t>1999.</w:t>
      </w:r>
    </w:p>
    <w:p w14:paraId="1A9ECBB0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Карпенчук С.Г. Теорія і методика виховання: навч. посіб. Київ: Вища школа, 2005. 343 с.</w:t>
      </w:r>
    </w:p>
    <w:p w14:paraId="58F8E598" w14:textId="3C7FA036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lastRenderedPageBreak/>
        <w:t>Касьяненко М.Д. Педагогіка співробітництва</w:t>
      </w:r>
      <w:r w:rsidR="008A2FC4">
        <w:rPr>
          <w:sz w:val="28"/>
          <w:szCs w:val="28"/>
        </w:rPr>
        <w:t>.</w:t>
      </w:r>
      <w:r w:rsidRPr="0039608D">
        <w:rPr>
          <w:spacing w:val="-6"/>
          <w:sz w:val="28"/>
          <w:szCs w:val="28"/>
        </w:rPr>
        <w:t xml:space="preserve"> </w:t>
      </w:r>
      <w:r w:rsidRPr="0039608D">
        <w:rPr>
          <w:sz w:val="28"/>
          <w:szCs w:val="28"/>
        </w:rPr>
        <w:t>К.,1993.</w:t>
      </w:r>
    </w:p>
    <w:p w14:paraId="5F8CDD12" w14:textId="073216DB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Класний керівник у сучасній школі.  К.,</w:t>
      </w:r>
      <w:r w:rsidRPr="0039608D">
        <w:rPr>
          <w:spacing w:val="-3"/>
          <w:sz w:val="28"/>
          <w:szCs w:val="28"/>
        </w:rPr>
        <w:t xml:space="preserve"> </w:t>
      </w:r>
      <w:r w:rsidRPr="0039608D">
        <w:rPr>
          <w:sz w:val="28"/>
          <w:szCs w:val="28"/>
        </w:rPr>
        <w:t>1996.</w:t>
      </w:r>
    </w:p>
    <w:p w14:paraId="3A09E81C" w14:textId="27A37DDE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Кондрашова Л.В., Пермяков О.А., Зеленкова Н.І., Лавретина Г.Ю. Педагогіка в запитаннях і відповідях: Навч.посіб. К.: Знання, 2006. </w:t>
      </w:r>
      <w:r w:rsidRPr="0039608D">
        <w:rPr>
          <w:spacing w:val="-2"/>
          <w:sz w:val="28"/>
          <w:szCs w:val="28"/>
        </w:rPr>
        <w:t xml:space="preserve"> </w:t>
      </w:r>
      <w:r w:rsidRPr="0039608D">
        <w:rPr>
          <w:sz w:val="28"/>
          <w:szCs w:val="28"/>
        </w:rPr>
        <w:t>252с.</w:t>
      </w:r>
    </w:p>
    <w:p w14:paraId="73381BB2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Концепція «Нова Українська школа». URL: novashkola@mon.gov.ua.</w:t>
      </w:r>
    </w:p>
    <w:p w14:paraId="2DFAD229" w14:textId="5DAA6B23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Концепція національного виховання</w:t>
      </w:r>
      <w:r w:rsidR="008A2FC4">
        <w:rPr>
          <w:sz w:val="28"/>
          <w:szCs w:val="28"/>
        </w:rPr>
        <w:t xml:space="preserve">. </w:t>
      </w:r>
      <w:r w:rsidRPr="008A2FC4">
        <w:rPr>
          <w:i/>
          <w:iCs/>
          <w:sz w:val="28"/>
          <w:szCs w:val="28"/>
        </w:rPr>
        <w:t>Рідна школа</w:t>
      </w:r>
      <w:r w:rsidRPr="0039608D">
        <w:rPr>
          <w:sz w:val="28"/>
          <w:szCs w:val="28"/>
        </w:rPr>
        <w:t xml:space="preserve">. 1995. </w:t>
      </w:r>
      <w:r w:rsidRPr="0039608D">
        <w:rPr>
          <w:spacing w:val="-5"/>
          <w:sz w:val="28"/>
          <w:szCs w:val="28"/>
        </w:rPr>
        <w:t xml:space="preserve"> </w:t>
      </w:r>
      <w:r w:rsidRPr="0039608D">
        <w:rPr>
          <w:sz w:val="28"/>
          <w:szCs w:val="28"/>
        </w:rPr>
        <w:t>№6.</w:t>
      </w:r>
    </w:p>
    <w:p w14:paraId="0A5D291E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Концепція національно-патріотичного виховання дітей і молоді: Наказ МОН України від 16.06.2015 р. № 641 та Заходи щодо її реалізації. URL: </w:t>
      </w:r>
      <w:hyperlink r:id="rId5" w:history="1">
        <w:r w:rsidRPr="0039608D">
          <w:rPr>
            <w:sz w:val="28"/>
            <w:szCs w:val="28"/>
          </w:rPr>
          <w:t>https://ips.ligazakon.net/document/MUS24863</w:t>
        </w:r>
      </w:hyperlink>
      <w:r w:rsidRPr="0039608D">
        <w:rPr>
          <w:sz w:val="28"/>
          <w:szCs w:val="28"/>
        </w:rPr>
        <w:t>.</w:t>
      </w:r>
    </w:p>
    <w:p w14:paraId="32FF1C8C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Концепція реалізації державної політики у сфері реформування загальної середньої освіти «Нова українська школа» на період до 2029 року: Розпорядження Кабінету Міністрів України від 14.12.2016 р. №988-Р.  URL: </w:t>
      </w:r>
      <w:hyperlink r:id="rId6" w:history="1">
        <w:r w:rsidRPr="0039608D">
          <w:rPr>
            <w:sz w:val="28"/>
            <w:szCs w:val="28"/>
          </w:rPr>
          <w:t>https://www.kmu.gov.ua/npas/249613934</w:t>
        </w:r>
      </w:hyperlink>
      <w:r w:rsidRPr="0039608D">
        <w:rPr>
          <w:sz w:val="28"/>
          <w:szCs w:val="28"/>
        </w:rPr>
        <w:t>.</w:t>
      </w:r>
    </w:p>
    <w:p w14:paraId="7FF6E69F" w14:textId="05C31E97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Кравець В. Зарубіжної школа і педагогіка ХХ століття. </w:t>
      </w:r>
      <w:r w:rsidRPr="0039608D">
        <w:rPr>
          <w:spacing w:val="-8"/>
          <w:sz w:val="28"/>
          <w:szCs w:val="28"/>
        </w:rPr>
        <w:t xml:space="preserve"> </w:t>
      </w:r>
      <w:r w:rsidRPr="0039608D">
        <w:rPr>
          <w:sz w:val="28"/>
          <w:szCs w:val="28"/>
        </w:rPr>
        <w:t>Тернопіль,1998.</w:t>
      </w:r>
    </w:p>
    <w:p w14:paraId="3DFA51B4" w14:textId="3339A3D5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Кравець В. Історія класичної зарубіжної педагогіки та шкільництва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Тернопіль,1996.</w:t>
      </w:r>
    </w:p>
    <w:p w14:paraId="0C0BF535" w14:textId="2979486B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Кузь В.Г., Руденко Ю.Д. Основи національного виховання. Умань, 1993.</w:t>
      </w:r>
    </w:p>
    <w:p w14:paraId="41CABBAF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Кузьмінський А.І. Педагогіка: підруч.  Київ: Знання, 2007. 447 с.</w:t>
      </w:r>
    </w:p>
    <w:p w14:paraId="1E67EDAA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Кучерявий О.Г. Педагогіка: особистісно-розвивальні аспекти : навчальний посібник. К. : Видавничий Дім “Слово”, 2014. 440 с.</w:t>
      </w:r>
    </w:p>
    <w:p w14:paraId="14155BAB" w14:textId="7777777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>Лебідь О.В. Л Професійна культура керівника загальноосвітнього навчального закладу : Навчальний посібник.  Донецьк: ЛАНДОНХХІ, 2011. 263 с.</w:t>
      </w:r>
    </w:p>
    <w:p w14:paraId="14D14AB7" w14:textId="4AD97F04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6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Левківський М.В. Історія педагогіки. Навчальний посібник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Харків: ОВС,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2002.</w:t>
      </w:r>
    </w:p>
    <w:p w14:paraId="02256538" w14:textId="46BDEEB7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1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Любар О., Стельмахович М., Федоренко Д. Історія української школи і педагогіки</w:t>
      </w:r>
      <w:r w:rsidR="00B76512" w:rsidRPr="0039608D">
        <w:rPr>
          <w:sz w:val="28"/>
          <w:szCs w:val="28"/>
        </w:rPr>
        <w:t xml:space="preserve">. </w:t>
      </w:r>
      <w:r w:rsidRPr="0039608D">
        <w:rPr>
          <w:sz w:val="28"/>
          <w:szCs w:val="28"/>
        </w:rPr>
        <w:t xml:space="preserve"> К.,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2003.</w:t>
      </w:r>
    </w:p>
    <w:p w14:paraId="6FA8C9CA" w14:textId="08B19D2F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4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Мазоха С., Опанасенко Н.І. Педагогіка: Навч.посіб. К, 2005.  232с.</w:t>
      </w:r>
    </w:p>
    <w:p w14:paraId="39525048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Максименко В.П. Дидактика : курс лекцій. Хмельницький : ХМЦНП, 2013. 223 с. </w:t>
      </w:r>
    </w:p>
    <w:p w14:paraId="25DEBB57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Максимюк С.П. Педагогіка : Навчальний посібник.  К.: Кондор, 2005.  667 с.</w:t>
      </w:r>
    </w:p>
    <w:p w14:paraId="6CC5C2A2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Малафіїк I.B. Дидактика новітньої школи : Навчальний посібник. К.: Видавничий Дім “Слово”, 2015.  632 с.</w:t>
      </w:r>
    </w:p>
    <w:p w14:paraId="79C8AC5F" w14:textId="20E7C874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15" w:firstLine="567"/>
        <w:jc w:val="both"/>
        <w:rPr>
          <w:sz w:val="28"/>
          <w:szCs w:val="28"/>
        </w:rPr>
      </w:pPr>
      <w:r w:rsidRPr="0039608D">
        <w:rPr>
          <w:spacing w:val="7"/>
          <w:sz w:val="28"/>
          <w:szCs w:val="28"/>
        </w:rPr>
        <w:t xml:space="preserve">Маловідомі першоджерела української педагогіки </w:t>
      </w:r>
      <w:r w:rsidRPr="0039608D">
        <w:rPr>
          <w:spacing w:val="6"/>
          <w:sz w:val="28"/>
          <w:szCs w:val="28"/>
        </w:rPr>
        <w:t xml:space="preserve">(друга  </w:t>
      </w:r>
      <w:r w:rsidRPr="0039608D">
        <w:rPr>
          <w:spacing w:val="8"/>
          <w:sz w:val="28"/>
          <w:szCs w:val="28"/>
        </w:rPr>
        <w:t xml:space="preserve">половина ХІХ-ХХ </w:t>
      </w:r>
      <w:r w:rsidRPr="0039608D">
        <w:rPr>
          <w:spacing w:val="7"/>
          <w:sz w:val="28"/>
          <w:szCs w:val="28"/>
        </w:rPr>
        <w:t xml:space="preserve">ст.)/ Упоряд.: Березовська </w:t>
      </w:r>
      <w:r w:rsidRPr="0039608D">
        <w:rPr>
          <w:spacing w:val="4"/>
          <w:sz w:val="28"/>
          <w:szCs w:val="28"/>
        </w:rPr>
        <w:t xml:space="preserve">Л. </w:t>
      </w:r>
      <w:r w:rsidRPr="0039608D">
        <w:rPr>
          <w:sz w:val="28"/>
          <w:szCs w:val="28"/>
        </w:rPr>
        <w:t xml:space="preserve"> </w:t>
      </w:r>
      <w:r w:rsidRPr="0039608D">
        <w:rPr>
          <w:spacing w:val="6"/>
          <w:sz w:val="28"/>
          <w:szCs w:val="28"/>
        </w:rPr>
        <w:t>К.,</w:t>
      </w:r>
      <w:r w:rsidRPr="0039608D">
        <w:rPr>
          <w:spacing w:val="7"/>
          <w:sz w:val="28"/>
          <w:szCs w:val="28"/>
        </w:rPr>
        <w:t xml:space="preserve"> 2003.</w:t>
      </w:r>
    </w:p>
    <w:p w14:paraId="2289AB87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Мартиненко С. М., Хоружа Л.Л. Загальна педагогіка. К., 2002.  176 с.</w:t>
      </w:r>
    </w:p>
    <w:p w14:paraId="16862CFE" w14:textId="77777777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Марушкевич А.А., Постовий В.Г., Алексеєнко Т.Ф. Родинна педагогіка: Навч.-метод.</w:t>
      </w:r>
      <w:r w:rsidRPr="0039608D">
        <w:rPr>
          <w:spacing w:val="17"/>
          <w:sz w:val="28"/>
          <w:szCs w:val="28"/>
        </w:rPr>
        <w:t xml:space="preserve"> </w:t>
      </w:r>
      <w:r w:rsidRPr="0039608D">
        <w:rPr>
          <w:sz w:val="28"/>
          <w:szCs w:val="28"/>
        </w:rPr>
        <w:t>посіб.</w:t>
      </w:r>
    </w:p>
    <w:p w14:paraId="3478C2AC" w14:textId="3BEC69E9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3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Медвідь Л. Історія національної освіти і педагогічної думки в Україні.  К., 2003.</w:t>
      </w:r>
    </w:p>
    <w:p w14:paraId="17D11562" w14:textId="27668724" w:rsidR="008C09D5" w:rsidRPr="0039608D" w:rsidRDefault="008C09D5" w:rsidP="00AF6E7D">
      <w:pPr>
        <w:pStyle w:val="a5"/>
        <w:numPr>
          <w:ilvl w:val="0"/>
          <w:numId w:val="16"/>
        </w:numPr>
        <w:tabs>
          <w:tab w:val="left" w:pos="612"/>
          <w:tab w:val="left" w:pos="1276"/>
        </w:tabs>
        <w:ind w:left="142" w:right="111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Мірочник</w:t>
      </w:r>
      <w:r w:rsidRPr="0039608D">
        <w:rPr>
          <w:spacing w:val="50"/>
          <w:sz w:val="28"/>
          <w:szCs w:val="28"/>
        </w:rPr>
        <w:t xml:space="preserve"> </w:t>
      </w:r>
      <w:r w:rsidRPr="0039608D">
        <w:rPr>
          <w:sz w:val="28"/>
          <w:szCs w:val="28"/>
        </w:rPr>
        <w:t>М.І.</w:t>
      </w:r>
      <w:r w:rsidRPr="0039608D">
        <w:rPr>
          <w:spacing w:val="52"/>
          <w:sz w:val="28"/>
          <w:szCs w:val="28"/>
        </w:rPr>
        <w:t xml:space="preserve"> </w:t>
      </w:r>
      <w:r w:rsidRPr="0039608D">
        <w:rPr>
          <w:sz w:val="28"/>
          <w:szCs w:val="28"/>
        </w:rPr>
        <w:t>Класний</w:t>
      </w:r>
      <w:r w:rsidRPr="0039608D">
        <w:rPr>
          <w:sz w:val="28"/>
          <w:szCs w:val="28"/>
        </w:rPr>
        <w:tab/>
        <w:t>керівник: пріоритетні напрями роботи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</w:t>
      </w:r>
      <w:r w:rsidRPr="0039608D">
        <w:rPr>
          <w:i/>
          <w:iCs/>
          <w:sz w:val="28"/>
          <w:szCs w:val="28"/>
        </w:rPr>
        <w:t>Рідна школа</w:t>
      </w:r>
      <w:r w:rsidRPr="0039608D">
        <w:rPr>
          <w:sz w:val="28"/>
          <w:szCs w:val="28"/>
        </w:rPr>
        <w:t>. 1991. №8.</w:t>
      </w:r>
    </w:p>
    <w:p w14:paraId="4B2DFC5C" w14:textId="271BEE0E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Мойсеюк Н.Є. Педагогіка. Навч.посіб.  3-є видання, доповнене.</w:t>
      </w:r>
      <w:r w:rsidRPr="0039608D">
        <w:rPr>
          <w:spacing w:val="-22"/>
          <w:sz w:val="28"/>
          <w:szCs w:val="28"/>
        </w:rPr>
        <w:t xml:space="preserve"> </w:t>
      </w:r>
      <w:r w:rsidRPr="0039608D">
        <w:rPr>
          <w:sz w:val="28"/>
          <w:szCs w:val="28"/>
        </w:rPr>
        <w:t>К.,</w:t>
      </w:r>
      <w:r w:rsidR="00B76512" w:rsidRPr="0039608D">
        <w:rPr>
          <w:sz w:val="28"/>
          <w:szCs w:val="28"/>
        </w:rPr>
        <w:t xml:space="preserve"> </w:t>
      </w:r>
      <w:r w:rsidRPr="0039608D">
        <w:rPr>
          <w:sz w:val="28"/>
          <w:szCs w:val="28"/>
        </w:rPr>
        <w:t>2001.</w:t>
      </w:r>
    </w:p>
    <w:p w14:paraId="3E373242" w14:textId="4171000E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lastRenderedPageBreak/>
        <w:t>Нариси історії українського шкільництва /За ред.О.Сухомлинської. К.,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1996.</w:t>
      </w:r>
    </w:p>
    <w:p w14:paraId="3A0AAB1B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Національна стратегія розвитку освіти в Україні на період до 2021 року. URL: </w:t>
      </w:r>
      <w:hyperlink r:id="rId7" w:history="1">
        <w:r w:rsidRPr="0039608D">
          <w:rPr>
            <w:sz w:val="28"/>
            <w:szCs w:val="28"/>
          </w:rPr>
          <w:t>https://zakon.rada.gov.ua/laws/show/344/2013</w:t>
        </w:r>
      </w:hyperlink>
      <w:r w:rsidRPr="0039608D">
        <w:rPr>
          <w:sz w:val="28"/>
          <w:szCs w:val="28"/>
        </w:rPr>
        <w:t>.</w:t>
      </w:r>
    </w:p>
    <w:p w14:paraId="46530805" w14:textId="2A818F0A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Нісімчук А.С. Педагогика: Підручник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К.: Атіка, 2007. </w:t>
      </w:r>
      <w:r w:rsidRPr="0039608D">
        <w:rPr>
          <w:spacing w:val="-6"/>
          <w:sz w:val="28"/>
          <w:szCs w:val="28"/>
        </w:rPr>
        <w:t xml:space="preserve"> </w:t>
      </w:r>
      <w:r w:rsidRPr="0039608D">
        <w:rPr>
          <w:sz w:val="28"/>
          <w:szCs w:val="28"/>
        </w:rPr>
        <w:t>344с.</w:t>
      </w:r>
    </w:p>
    <w:p w14:paraId="6FAC5E49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Омеляненко В.Л., Кузьмінський А.І. Теорія і методика виховання: навч. посіб. Київ: Знання, 2008. 415 с.</w:t>
      </w:r>
    </w:p>
    <w:p w14:paraId="42AA1C1E" w14:textId="7777777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Оржеховська В. М., Федорченко Т. Є. Технології розбудови виховної системи загальноосвітнього навчального закладу : навчально-методичний посібник. Кіровоград: Імекс-ЛТД, 2014. 172 с. </w:t>
      </w:r>
    </w:p>
    <w:p w14:paraId="13057FA5" w14:textId="7777777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Основи менеджменту: підручник для студентів вищих навчальних закладів / кол. авторів; за ред. А. А. Мазаракі.  Харків: Фоліо, 2014. 846 с. </w:t>
      </w:r>
    </w:p>
    <w:p w14:paraId="54FEA120" w14:textId="78A1D9DB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17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Падалка О.С., Нісімчук А.М. та ін. Педагогічні технології: Навчальний посібник для вузів.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К.,1995.</w:t>
      </w:r>
    </w:p>
    <w:p w14:paraId="47782DB4" w14:textId="6190AA6F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5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Педагогика: Хрестоматия / Кузьмінський А.І., Омеляненко В.Л. (уклад.) - К: Знания-Прес, 2003.</w:t>
      </w:r>
      <w:r w:rsidRPr="0039608D">
        <w:rPr>
          <w:spacing w:val="-2"/>
          <w:sz w:val="28"/>
          <w:szCs w:val="28"/>
        </w:rPr>
        <w:t xml:space="preserve"> </w:t>
      </w:r>
      <w:r w:rsidRPr="0039608D">
        <w:rPr>
          <w:sz w:val="28"/>
          <w:szCs w:val="28"/>
        </w:rPr>
        <w:t>700с.</w:t>
      </w:r>
    </w:p>
    <w:p w14:paraId="4BA482E8" w14:textId="03B1E686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Педагогіка: навч. посіб. / З.Н. Курлянд та ін. Харків, 2009. 304 с.</w:t>
      </w:r>
    </w:p>
    <w:p w14:paraId="013EDE58" w14:textId="63F20324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Педагогічна майстерність учителя: навч. посіб. / за ред. В. М. Гриньової, С. Т. Золотухіної. Харків, 2016. 224 с.</w:t>
      </w:r>
    </w:p>
    <w:p w14:paraId="63E48433" w14:textId="4A88F41C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Педагогічна майстерність: підруч. /за ред. І. А. Зязюна. Київ: СПО Богданова А. М., 2008. 376 с. </w:t>
      </w:r>
    </w:p>
    <w:p w14:paraId="50B07524" w14:textId="0A2F1017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10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Пенішкевич О Розвиток українського шкільництва на Буковині (ХVIII–початок ХХ ст.)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Чернівці,</w:t>
      </w:r>
      <w:r w:rsidRPr="0039608D">
        <w:rPr>
          <w:spacing w:val="-2"/>
          <w:sz w:val="28"/>
          <w:szCs w:val="28"/>
        </w:rPr>
        <w:t xml:space="preserve"> </w:t>
      </w:r>
      <w:r w:rsidRPr="0039608D">
        <w:rPr>
          <w:sz w:val="28"/>
          <w:szCs w:val="28"/>
        </w:rPr>
        <w:t>2002.</w:t>
      </w:r>
    </w:p>
    <w:p w14:paraId="1C8AB880" w14:textId="7777777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Петрунько О.В. Молодь та інноваційні технології : перспективи і ризики взаємодії : навч.-метод. посіб.  К. : Міленіум, 2013.  80 с. </w:t>
      </w:r>
    </w:p>
    <w:p w14:paraId="10D4D8D9" w14:textId="23734EA1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Пискунов А.И. Хрестоматия по истории зарубежной педагогики. М.,</w:t>
      </w:r>
      <w:r w:rsidRPr="0039608D">
        <w:rPr>
          <w:spacing w:val="-29"/>
          <w:sz w:val="28"/>
          <w:szCs w:val="28"/>
        </w:rPr>
        <w:t xml:space="preserve"> </w:t>
      </w:r>
      <w:r w:rsidRPr="0039608D">
        <w:rPr>
          <w:sz w:val="28"/>
          <w:szCs w:val="28"/>
        </w:rPr>
        <w:t>1981.</w:t>
      </w:r>
    </w:p>
    <w:p w14:paraId="508FC836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Положення про загальноосвітній навчально-виховний заклад: Постанова Кабміну України від 27. 08. 2010 р. № 778 зі змінами, внесеними Постановою Кабінету Міністрів № 28 від 22.01. 2014 р. URL: </w:t>
      </w:r>
      <w:hyperlink r:id="rId8" w:history="1">
        <w:r w:rsidRPr="0039608D">
          <w:rPr>
            <w:sz w:val="28"/>
            <w:szCs w:val="28"/>
          </w:rPr>
          <w:t>https://zakon.rada.gov.ua/laws/show/778-2010-%D0%BF</w:t>
        </w:r>
      </w:hyperlink>
    </w:p>
    <w:p w14:paraId="37008F1E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Положення про класного керівника навчального закладу системи загальної середньої освіти від 29.06.2006 р. URL: [http://novyibuh-gymnasium.edukit.mk.ua.</w:t>
      </w:r>
    </w:p>
    <w:p w14:paraId="2B7F4106" w14:textId="74BF49C5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1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Практична педагогіка виховання: Посібник з теорії та методики виховання / За ред. Красовицького М.Ю. Івано-Франківськ,</w:t>
      </w:r>
      <w:r w:rsidRPr="0039608D">
        <w:rPr>
          <w:spacing w:val="-3"/>
          <w:sz w:val="28"/>
          <w:szCs w:val="28"/>
        </w:rPr>
        <w:t xml:space="preserve"> </w:t>
      </w:r>
      <w:r w:rsidRPr="0039608D">
        <w:rPr>
          <w:sz w:val="28"/>
          <w:szCs w:val="28"/>
        </w:rPr>
        <w:t>2000.</w:t>
      </w:r>
    </w:p>
    <w:p w14:paraId="4BEE55D3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Про вищу освіту: Закон України від 01.07.2014 р. №1556 – VII. zakon4.rada.gov.ua/laws/show/1556-18</w:t>
      </w:r>
    </w:p>
    <w:p w14:paraId="115F66E8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Про освіту: Закон України від 05.09.2017 р. URL: https://zakon.rada.gov.ua/laws/show/2145-19#Text.</w:t>
      </w:r>
    </w:p>
    <w:p w14:paraId="13FB914D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Про повну загальну середню освіту: Закон України від 13.07.2020 р. URL: https://zakon.rada.gov.ua/laws/show/463-20#Text</w:t>
      </w:r>
    </w:p>
    <w:p w14:paraId="3501E13C" w14:textId="7777777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>Професійна педагогічна освіта: компетентнісний підхід: монографія / за ред. О. А. Дубасенюк.  Житомир : Вид-во ЖДУ ім. І. Франка, 2011.  412 с.</w:t>
      </w:r>
    </w:p>
    <w:p w14:paraId="242A7F5C" w14:textId="4F72DFDC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20" w:firstLine="567"/>
        <w:jc w:val="both"/>
        <w:rPr>
          <w:sz w:val="28"/>
          <w:szCs w:val="28"/>
        </w:rPr>
      </w:pPr>
      <w:r w:rsidRPr="0039608D">
        <w:rPr>
          <w:spacing w:val="7"/>
          <w:sz w:val="28"/>
          <w:szCs w:val="28"/>
        </w:rPr>
        <w:t xml:space="preserve">Проців </w:t>
      </w:r>
      <w:r w:rsidRPr="0039608D">
        <w:rPr>
          <w:spacing w:val="6"/>
          <w:sz w:val="28"/>
          <w:szCs w:val="28"/>
        </w:rPr>
        <w:t xml:space="preserve">Л.З. </w:t>
      </w:r>
      <w:r w:rsidRPr="0039608D">
        <w:rPr>
          <w:spacing w:val="7"/>
          <w:sz w:val="28"/>
          <w:szCs w:val="28"/>
        </w:rPr>
        <w:t xml:space="preserve">Творча спадщина українських письменників </w:t>
      </w:r>
      <w:r w:rsidRPr="0039608D">
        <w:rPr>
          <w:spacing w:val="4"/>
          <w:sz w:val="28"/>
          <w:szCs w:val="28"/>
        </w:rPr>
        <w:t xml:space="preserve">20 </w:t>
      </w:r>
      <w:r w:rsidRPr="0039608D">
        <w:rPr>
          <w:spacing w:val="6"/>
          <w:sz w:val="28"/>
          <w:szCs w:val="28"/>
        </w:rPr>
        <w:t xml:space="preserve">-30-х років </w:t>
      </w:r>
      <w:r w:rsidRPr="0039608D">
        <w:rPr>
          <w:spacing w:val="4"/>
          <w:sz w:val="28"/>
          <w:szCs w:val="28"/>
        </w:rPr>
        <w:t xml:space="preserve">ХХ </w:t>
      </w:r>
      <w:r w:rsidRPr="0039608D">
        <w:rPr>
          <w:spacing w:val="7"/>
          <w:sz w:val="28"/>
          <w:szCs w:val="28"/>
        </w:rPr>
        <w:t>століття</w:t>
      </w:r>
      <w:r w:rsidR="00B76512" w:rsidRPr="0039608D">
        <w:rPr>
          <w:spacing w:val="7"/>
          <w:sz w:val="28"/>
          <w:szCs w:val="28"/>
        </w:rPr>
        <w:t>.</w:t>
      </w:r>
      <w:r w:rsidRPr="0039608D">
        <w:rPr>
          <w:sz w:val="28"/>
          <w:szCs w:val="28"/>
        </w:rPr>
        <w:t xml:space="preserve"> </w:t>
      </w:r>
      <w:r w:rsidRPr="0039608D">
        <w:rPr>
          <w:spacing w:val="7"/>
          <w:sz w:val="28"/>
          <w:szCs w:val="28"/>
        </w:rPr>
        <w:t>Івано-Франківськ,</w:t>
      </w:r>
      <w:r w:rsidRPr="0039608D">
        <w:rPr>
          <w:spacing w:val="49"/>
          <w:sz w:val="28"/>
          <w:szCs w:val="28"/>
        </w:rPr>
        <w:t xml:space="preserve"> </w:t>
      </w:r>
      <w:r w:rsidRPr="0039608D">
        <w:rPr>
          <w:spacing w:val="6"/>
          <w:sz w:val="28"/>
          <w:szCs w:val="28"/>
        </w:rPr>
        <w:t>2005.</w:t>
      </w:r>
    </w:p>
    <w:p w14:paraId="0D64A79E" w14:textId="58CE6CD4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Розвиток народної освіти і педагогічної думки на Україні / За ред.М.Ярмаченка. К.,</w:t>
      </w:r>
      <w:r w:rsidRPr="0039608D">
        <w:rPr>
          <w:spacing w:val="-18"/>
          <w:sz w:val="28"/>
          <w:szCs w:val="28"/>
        </w:rPr>
        <w:t xml:space="preserve"> </w:t>
      </w:r>
      <w:r w:rsidRPr="0039608D">
        <w:rPr>
          <w:sz w:val="28"/>
          <w:szCs w:val="28"/>
        </w:rPr>
        <w:t>1991.</w:t>
      </w:r>
    </w:p>
    <w:p w14:paraId="697F1EE7" w14:textId="199C3C1A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15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lastRenderedPageBreak/>
        <w:t>Сбруєва А.,</w:t>
      </w:r>
      <w:r w:rsidR="001C108E">
        <w:rPr>
          <w:sz w:val="28"/>
          <w:szCs w:val="28"/>
        </w:rPr>
        <w:t xml:space="preserve"> </w:t>
      </w:r>
      <w:r w:rsidRPr="0039608D">
        <w:rPr>
          <w:sz w:val="28"/>
          <w:szCs w:val="28"/>
        </w:rPr>
        <w:t xml:space="preserve">Рисіна М. Історія педагогіки у схемах, картах, діаграмах. Навч. </w:t>
      </w:r>
      <w:r w:rsidR="00B76512" w:rsidRPr="0039608D">
        <w:rPr>
          <w:sz w:val="28"/>
          <w:szCs w:val="28"/>
        </w:rPr>
        <w:t>п</w:t>
      </w:r>
      <w:r w:rsidRPr="0039608D">
        <w:rPr>
          <w:sz w:val="28"/>
          <w:szCs w:val="28"/>
        </w:rPr>
        <w:t>осібник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Суми,</w:t>
      </w:r>
      <w:r w:rsidRPr="0039608D">
        <w:rPr>
          <w:spacing w:val="1"/>
          <w:sz w:val="28"/>
          <w:szCs w:val="28"/>
        </w:rPr>
        <w:t xml:space="preserve"> </w:t>
      </w:r>
      <w:r w:rsidRPr="0039608D">
        <w:rPr>
          <w:sz w:val="28"/>
          <w:szCs w:val="28"/>
        </w:rPr>
        <w:t>2000.</w:t>
      </w:r>
    </w:p>
    <w:p w14:paraId="4CD18133" w14:textId="2ACBCB0D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5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Світ педагогіки Східної Галичини й українського зарубіжжя ХХ століття: ідеї, афоризми, висловлювання : Навч.посіб. / Укладачі Завгородня Т.К., Прокопів Л.М., Стражнікова І.В.  Івано-Франківськ: видавець Третяк І.Я., 2010.  212 с.</w:t>
      </w:r>
    </w:p>
    <w:p w14:paraId="1C564FFB" w14:textId="59899EC1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1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Сележан Й.Ю. Основи національного виховання Українознавство): хрестоматія. У 2 т.  Чернівці: «Книги-ХХІ»,</w:t>
      </w:r>
      <w:r w:rsidRPr="0039608D">
        <w:rPr>
          <w:spacing w:val="1"/>
          <w:sz w:val="28"/>
          <w:szCs w:val="28"/>
        </w:rPr>
        <w:t xml:space="preserve"> </w:t>
      </w:r>
      <w:r w:rsidRPr="0039608D">
        <w:rPr>
          <w:sz w:val="28"/>
          <w:szCs w:val="28"/>
        </w:rPr>
        <w:t>2005.</w:t>
      </w:r>
    </w:p>
    <w:p w14:paraId="36470A7B" w14:textId="752C9980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Семчишин М. Тисяча років української культури</w:t>
      </w:r>
      <w:r w:rsidR="001C108E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К.,</w:t>
      </w:r>
      <w:r w:rsidRPr="0039608D">
        <w:rPr>
          <w:spacing w:val="-4"/>
          <w:sz w:val="28"/>
          <w:szCs w:val="28"/>
        </w:rPr>
        <w:t xml:space="preserve"> </w:t>
      </w:r>
      <w:r w:rsidRPr="0039608D">
        <w:rPr>
          <w:sz w:val="28"/>
          <w:szCs w:val="28"/>
        </w:rPr>
        <w:t>1993.</w:t>
      </w:r>
    </w:p>
    <w:p w14:paraId="5E69D04C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Скільський Д. Історія зарубіжної педагогіки : посіб. Київ: «Смолоскип», 2011. 376 с.</w:t>
      </w:r>
    </w:p>
    <w:p w14:paraId="1C68D59E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suppressAutoHyphens/>
        <w:overflowPunct w:val="0"/>
        <w:autoSpaceDE/>
        <w:autoSpaceDN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>Сметанський М.І. Шахов В.І. Педагогіка : навч. посіб.  Вінниця, 2006. 400 с.</w:t>
      </w:r>
    </w:p>
    <w:p w14:paraId="7CD7D859" w14:textId="43990448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>Спіріна Т.П. Етика соціально-педагогічної діяльності : навч.-метод. посіб. К.: Київ. ун-т ім Б. Грінченка, 2013.  247 с.</w:t>
      </w:r>
    </w:p>
    <w:p w14:paraId="7F93D93F" w14:textId="3AC21B2B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Стельмахович М. </w:t>
      </w:r>
      <w:r w:rsidR="006545BC">
        <w:rPr>
          <w:sz w:val="28"/>
          <w:szCs w:val="28"/>
        </w:rPr>
        <w:t xml:space="preserve">Г. </w:t>
      </w:r>
      <w:r w:rsidRPr="0039608D">
        <w:rPr>
          <w:sz w:val="28"/>
          <w:szCs w:val="28"/>
        </w:rPr>
        <w:t>Українська родинна педагогіка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К.,</w:t>
      </w:r>
      <w:r w:rsidRPr="0039608D">
        <w:rPr>
          <w:spacing w:val="-9"/>
          <w:sz w:val="28"/>
          <w:szCs w:val="28"/>
        </w:rPr>
        <w:t xml:space="preserve"> </w:t>
      </w:r>
      <w:r w:rsidRPr="0039608D">
        <w:rPr>
          <w:sz w:val="28"/>
          <w:szCs w:val="28"/>
        </w:rPr>
        <w:t>1996.</w:t>
      </w:r>
    </w:p>
    <w:p w14:paraId="66023D18" w14:textId="091F8E1B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0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Стельмахович М.Г. Теорія і практика українського національного виховання.  Івано-Франківськ,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1996.</w:t>
      </w:r>
    </w:p>
    <w:p w14:paraId="7EEEC19E" w14:textId="6FA6ABCD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29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Стинська В.В. Система шкільництва в Галичині (кінець ХІХ - початок ХХ ст.). Івано-Франківськ,</w:t>
      </w:r>
      <w:r w:rsidRPr="0039608D">
        <w:rPr>
          <w:spacing w:val="1"/>
          <w:sz w:val="28"/>
          <w:szCs w:val="28"/>
        </w:rPr>
        <w:t xml:space="preserve"> </w:t>
      </w:r>
      <w:r w:rsidRPr="0039608D">
        <w:rPr>
          <w:sz w:val="28"/>
          <w:szCs w:val="28"/>
        </w:rPr>
        <w:t>2007.</w:t>
      </w:r>
    </w:p>
    <w:p w14:paraId="2886CCED" w14:textId="433B8130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right="129" w:firstLine="567"/>
        <w:jc w:val="both"/>
        <w:rPr>
          <w:sz w:val="28"/>
          <w:szCs w:val="28"/>
        </w:rPr>
      </w:pPr>
      <w:r w:rsidRPr="0039608D">
        <w:rPr>
          <w:spacing w:val="7"/>
          <w:sz w:val="28"/>
          <w:szCs w:val="28"/>
        </w:rPr>
        <w:t xml:space="preserve">Стражнікова </w:t>
      </w:r>
      <w:r w:rsidRPr="0039608D">
        <w:rPr>
          <w:spacing w:val="6"/>
          <w:sz w:val="28"/>
          <w:szCs w:val="28"/>
        </w:rPr>
        <w:t xml:space="preserve">І.В. </w:t>
      </w:r>
      <w:r w:rsidRPr="0039608D">
        <w:rPr>
          <w:spacing w:val="7"/>
          <w:sz w:val="28"/>
          <w:szCs w:val="28"/>
        </w:rPr>
        <w:t xml:space="preserve">Педагогічні погляди </w:t>
      </w:r>
      <w:r w:rsidRPr="0039608D">
        <w:rPr>
          <w:spacing w:val="5"/>
          <w:sz w:val="28"/>
          <w:szCs w:val="28"/>
        </w:rPr>
        <w:t xml:space="preserve">та </w:t>
      </w:r>
      <w:r w:rsidRPr="0039608D">
        <w:rPr>
          <w:spacing w:val="7"/>
          <w:sz w:val="28"/>
          <w:szCs w:val="28"/>
        </w:rPr>
        <w:t xml:space="preserve">освітня діяльність </w:t>
      </w:r>
      <w:r w:rsidRPr="0039608D">
        <w:rPr>
          <w:spacing w:val="6"/>
          <w:sz w:val="28"/>
          <w:szCs w:val="28"/>
        </w:rPr>
        <w:t xml:space="preserve">Іванни </w:t>
      </w:r>
      <w:r w:rsidRPr="0039608D">
        <w:rPr>
          <w:spacing w:val="7"/>
          <w:sz w:val="28"/>
          <w:szCs w:val="28"/>
        </w:rPr>
        <w:t>Петрів. Івано-Франківськ,</w:t>
      </w:r>
      <w:r w:rsidRPr="0039608D">
        <w:rPr>
          <w:spacing w:val="53"/>
          <w:sz w:val="28"/>
          <w:szCs w:val="28"/>
        </w:rPr>
        <w:t xml:space="preserve"> </w:t>
      </w:r>
      <w:r w:rsidRPr="0039608D">
        <w:rPr>
          <w:spacing w:val="6"/>
          <w:sz w:val="28"/>
          <w:szCs w:val="28"/>
        </w:rPr>
        <w:t>2007.</w:t>
      </w:r>
    </w:p>
    <w:p w14:paraId="30AFE424" w14:textId="77777777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Ступарик Б.М. Національна школа: витоки, становлення / Б.М.Ступарик. – К.,</w:t>
      </w:r>
      <w:r w:rsidRPr="0039608D">
        <w:rPr>
          <w:spacing w:val="-24"/>
          <w:sz w:val="28"/>
          <w:szCs w:val="28"/>
        </w:rPr>
        <w:t xml:space="preserve"> </w:t>
      </w:r>
      <w:r w:rsidRPr="0039608D">
        <w:rPr>
          <w:sz w:val="28"/>
          <w:szCs w:val="28"/>
        </w:rPr>
        <w:t>1998.</w:t>
      </w:r>
    </w:p>
    <w:p w14:paraId="66D00AAC" w14:textId="77777777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Субтельний О. Україна: історія/ Пер. з англ. Ю.Шевчука / О.Субтельний. - К.,</w:t>
      </w:r>
      <w:r w:rsidRPr="0039608D">
        <w:rPr>
          <w:spacing w:val="-26"/>
          <w:sz w:val="28"/>
          <w:szCs w:val="28"/>
        </w:rPr>
        <w:t xml:space="preserve"> </w:t>
      </w:r>
      <w:r w:rsidRPr="0039608D">
        <w:rPr>
          <w:sz w:val="28"/>
          <w:szCs w:val="28"/>
        </w:rPr>
        <w:t>1992.</w:t>
      </w:r>
    </w:p>
    <w:p w14:paraId="56366145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Супрун М. О. Педагогіка: Підручник для духовних і світських закладів освіти. К.: КДА, 2018.  400 с.</w:t>
      </w:r>
    </w:p>
    <w:p w14:paraId="4993C31D" w14:textId="7777777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>Тарасевич Н.М. Стратегія поведінки вчителя у складних педагогічних ситуаціях: Спецкурс. Тексти лекцій. Полтава: ІОЦПДПУ, 2005. 119 с.</w:t>
      </w:r>
    </w:p>
    <w:p w14:paraId="44B10C99" w14:textId="23360B7A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Теоретичні основи педагогіки / За ред. Вишневський О. Дрогобич: «Коло», 2001.</w:t>
      </w:r>
      <w:r w:rsidRPr="0039608D">
        <w:rPr>
          <w:spacing w:val="-19"/>
          <w:sz w:val="28"/>
          <w:szCs w:val="28"/>
        </w:rPr>
        <w:t xml:space="preserve"> </w:t>
      </w:r>
      <w:r w:rsidRPr="0039608D">
        <w:rPr>
          <w:sz w:val="28"/>
          <w:szCs w:val="28"/>
        </w:rPr>
        <w:t>265с.</w:t>
      </w:r>
    </w:p>
    <w:p w14:paraId="573D13FC" w14:textId="70C4B8EF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Фізеші О.Й. Педагогіка: Основи педагогіки. Дидактика. Теорія та методика виховання. Школознавство: Навчальний посібник. К., 2013. 390 с. </w:t>
      </w:r>
    </w:p>
    <w:p w14:paraId="44E6E332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Фіцула М.М. Педагогіка: навч. посіб. Київ: Академія, 2006. 542 с.</w:t>
      </w:r>
    </w:p>
    <w:p w14:paraId="68A6C2F0" w14:textId="77777777" w:rsidR="008C09D5" w:rsidRPr="0039608D" w:rsidRDefault="008C09D5" w:rsidP="0039608D">
      <w:pPr>
        <w:pStyle w:val="a5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Фоменко Н.А., Скрипник М.І., Фатхутдінова О.В. Правова педагогіка : Навчальний посібник. Херсон: Олді-плюс, 2015.  326 с. </w:t>
      </w:r>
    </w:p>
    <w:p w14:paraId="60915FDB" w14:textId="77777777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Хриков Є.М. Управління навчальним закладом: навч. посіб. Київ: Знання, 2006. 365с.</w:t>
      </w:r>
    </w:p>
    <w:p w14:paraId="44173943" w14:textId="77777777" w:rsidR="008C09D5" w:rsidRPr="0039608D" w:rsidRDefault="008C09D5" w:rsidP="0039608D">
      <w:pPr>
        <w:pStyle w:val="a5"/>
        <w:numPr>
          <w:ilvl w:val="0"/>
          <w:numId w:val="16"/>
        </w:numPr>
        <w:shd w:val="clear" w:color="auto" w:fill="FFFFFF"/>
        <w:tabs>
          <w:tab w:val="left" w:pos="250"/>
        </w:tabs>
        <w:adjustRightInd w:val="0"/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Чайка В. Основи дидактики: Тексти лекцій і завдання для самоконтролю. Навчальний посібник. Тернопіль: Астон, 2002. 244 с.</w:t>
      </w:r>
    </w:p>
    <w:p w14:paraId="49FC9DF9" w14:textId="2F10FD12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Щербань П. М. Навчально-педагогічні ігри. К.,</w:t>
      </w:r>
      <w:r w:rsidRPr="0039608D">
        <w:rPr>
          <w:spacing w:val="-2"/>
          <w:sz w:val="28"/>
          <w:szCs w:val="28"/>
        </w:rPr>
        <w:t xml:space="preserve"> </w:t>
      </w:r>
      <w:r w:rsidRPr="0039608D">
        <w:rPr>
          <w:sz w:val="28"/>
          <w:szCs w:val="28"/>
        </w:rPr>
        <w:t>2005.</w:t>
      </w:r>
    </w:p>
    <w:p w14:paraId="7B45431A" w14:textId="4DDED3CB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Ягупов В.В. Педагогіка: Навч.посіб. К.:</w:t>
      </w:r>
      <w:r w:rsidR="005F6C95">
        <w:rPr>
          <w:sz w:val="28"/>
          <w:szCs w:val="28"/>
        </w:rPr>
        <w:t xml:space="preserve"> </w:t>
      </w:r>
      <w:r w:rsidRPr="0039608D">
        <w:rPr>
          <w:sz w:val="28"/>
          <w:szCs w:val="28"/>
        </w:rPr>
        <w:t>Либідь,</w:t>
      </w:r>
      <w:r w:rsidRPr="0039608D">
        <w:rPr>
          <w:spacing w:val="1"/>
          <w:sz w:val="28"/>
          <w:szCs w:val="28"/>
        </w:rPr>
        <w:t xml:space="preserve"> </w:t>
      </w:r>
      <w:r w:rsidRPr="0039608D">
        <w:rPr>
          <w:sz w:val="28"/>
          <w:szCs w:val="28"/>
        </w:rPr>
        <w:t>2002.</w:t>
      </w:r>
    </w:p>
    <w:p w14:paraId="2B2C40FF" w14:textId="1213D5F0" w:rsidR="008C09D5" w:rsidRPr="0039608D" w:rsidRDefault="008C09D5" w:rsidP="0039608D">
      <w:pPr>
        <w:pStyle w:val="a5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Якса Н. В. Основи педагогічних знань: навч. посіб. Київ, 2007. 358 с.</w:t>
      </w:r>
    </w:p>
    <w:p w14:paraId="5E2796BD" w14:textId="393D59E4" w:rsidR="008C09D5" w:rsidRPr="0039608D" w:rsidRDefault="008C09D5" w:rsidP="0039608D">
      <w:pPr>
        <w:pStyle w:val="a5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Янцур Г. З історії виникнення та розвитку народної освіти</w:t>
      </w:r>
      <w:r w:rsidR="001C108E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К.,</w:t>
      </w:r>
      <w:r w:rsidRPr="0039608D">
        <w:rPr>
          <w:spacing w:val="-13"/>
          <w:sz w:val="28"/>
          <w:szCs w:val="28"/>
        </w:rPr>
        <w:t xml:space="preserve"> </w:t>
      </w:r>
      <w:r w:rsidRPr="0039608D">
        <w:rPr>
          <w:sz w:val="28"/>
          <w:szCs w:val="28"/>
        </w:rPr>
        <w:t>1998.</w:t>
      </w:r>
    </w:p>
    <w:p w14:paraId="2A6400D6" w14:textId="77777777" w:rsidR="00222948" w:rsidRDefault="00222948" w:rsidP="00222948">
      <w:pPr>
        <w:ind w:left="4160"/>
        <w:rPr>
          <w:b/>
          <w:sz w:val="28"/>
          <w:szCs w:val="28"/>
        </w:rPr>
      </w:pPr>
    </w:p>
    <w:p w14:paraId="31B2D50A" w14:textId="70A2A36A" w:rsidR="00FF7E01" w:rsidRPr="00222948" w:rsidRDefault="00D42D60" w:rsidP="00222948">
      <w:pPr>
        <w:ind w:left="4160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t>Інформаційні ресурси</w:t>
      </w:r>
    </w:p>
    <w:p w14:paraId="34A3AC29" w14:textId="77777777" w:rsidR="00FF7E01" w:rsidRPr="00222948" w:rsidRDefault="00D42D60" w:rsidP="00743F44">
      <w:pPr>
        <w:pStyle w:val="a5"/>
        <w:numPr>
          <w:ilvl w:val="2"/>
          <w:numId w:val="1"/>
        </w:numPr>
        <w:tabs>
          <w:tab w:val="left" w:pos="1134"/>
        </w:tabs>
        <w:ind w:left="142" w:firstLine="567"/>
        <w:rPr>
          <w:sz w:val="28"/>
          <w:szCs w:val="28"/>
        </w:rPr>
      </w:pPr>
      <w:r w:rsidRPr="00F514CD">
        <w:rPr>
          <w:sz w:val="28"/>
          <w:szCs w:val="28"/>
        </w:rPr>
        <w:lastRenderedPageBreak/>
        <w:t>pidruchniki.ws/pedagogika</w:t>
      </w:r>
    </w:p>
    <w:p w14:paraId="06107E55" w14:textId="77777777" w:rsidR="00FF7E01" w:rsidRPr="00222948" w:rsidRDefault="00D42D60" w:rsidP="00743F44">
      <w:pPr>
        <w:pStyle w:val="a5"/>
        <w:numPr>
          <w:ilvl w:val="2"/>
          <w:numId w:val="1"/>
        </w:numPr>
        <w:tabs>
          <w:tab w:val="left" w:pos="1134"/>
        </w:tabs>
        <w:ind w:left="142" w:firstLine="567"/>
        <w:rPr>
          <w:sz w:val="28"/>
          <w:szCs w:val="28"/>
        </w:rPr>
      </w:pPr>
      <w:r w:rsidRPr="00F514CD">
        <w:rPr>
          <w:sz w:val="28"/>
          <w:szCs w:val="28"/>
        </w:rPr>
        <w:t>readbookz.com/books</w:t>
      </w:r>
    </w:p>
    <w:p w14:paraId="41CB49C3" w14:textId="77777777" w:rsidR="00FF7E01" w:rsidRPr="00222948" w:rsidRDefault="00D42D60" w:rsidP="00743F44">
      <w:pPr>
        <w:pStyle w:val="a5"/>
        <w:numPr>
          <w:ilvl w:val="2"/>
          <w:numId w:val="1"/>
        </w:numPr>
        <w:tabs>
          <w:tab w:val="left" w:pos="1134"/>
        </w:tabs>
        <w:ind w:left="142" w:firstLine="567"/>
        <w:rPr>
          <w:sz w:val="28"/>
          <w:szCs w:val="28"/>
        </w:rPr>
      </w:pPr>
      <w:r w:rsidRPr="00F514CD">
        <w:rPr>
          <w:sz w:val="28"/>
          <w:szCs w:val="28"/>
        </w:rPr>
        <w:t>pedagogika.ucoz.ua</w:t>
      </w:r>
    </w:p>
    <w:p w14:paraId="2ED9913D" w14:textId="77777777" w:rsidR="00FF7E01" w:rsidRPr="00222948" w:rsidRDefault="00D42D60" w:rsidP="00743F44">
      <w:pPr>
        <w:pStyle w:val="a5"/>
        <w:numPr>
          <w:ilvl w:val="2"/>
          <w:numId w:val="1"/>
        </w:numPr>
        <w:tabs>
          <w:tab w:val="left" w:pos="1134"/>
        </w:tabs>
        <w:ind w:left="142" w:firstLine="567"/>
        <w:rPr>
          <w:sz w:val="28"/>
          <w:szCs w:val="28"/>
        </w:rPr>
      </w:pPr>
      <w:r w:rsidRPr="00F514CD">
        <w:rPr>
          <w:sz w:val="28"/>
          <w:szCs w:val="28"/>
        </w:rPr>
        <w:t>ukrkniga.org.ua</w:t>
      </w:r>
    </w:p>
    <w:p w14:paraId="6BA58B01" w14:textId="77777777" w:rsidR="00FF7E01" w:rsidRPr="00222948" w:rsidRDefault="00B84C30" w:rsidP="00743F44">
      <w:pPr>
        <w:pStyle w:val="a5"/>
        <w:numPr>
          <w:ilvl w:val="2"/>
          <w:numId w:val="1"/>
        </w:numPr>
        <w:tabs>
          <w:tab w:val="left" w:pos="1134"/>
        </w:tabs>
        <w:ind w:left="142" w:firstLine="567"/>
        <w:rPr>
          <w:sz w:val="28"/>
          <w:szCs w:val="28"/>
        </w:rPr>
      </w:pPr>
      <w:hyperlink r:id="rId9">
        <w:r w:rsidR="00D42D60" w:rsidRPr="00F514CD">
          <w:rPr>
            <w:sz w:val="28"/>
            <w:szCs w:val="28"/>
          </w:rPr>
          <w:t>www.refine.org.ua</w:t>
        </w:r>
      </w:hyperlink>
    </w:p>
    <w:p w14:paraId="48D287E5" w14:textId="77777777" w:rsidR="00FF7E01" w:rsidRPr="00222948" w:rsidRDefault="00D42D60" w:rsidP="00743F44">
      <w:pPr>
        <w:pStyle w:val="a5"/>
        <w:numPr>
          <w:ilvl w:val="2"/>
          <w:numId w:val="1"/>
        </w:numPr>
        <w:tabs>
          <w:tab w:val="left" w:pos="1134"/>
        </w:tabs>
        <w:ind w:left="142" w:firstLine="567"/>
        <w:rPr>
          <w:sz w:val="28"/>
          <w:szCs w:val="28"/>
        </w:rPr>
      </w:pPr>
      <w:r w:rsidRPr="00F514CD">
        <w:rPr>
          <w:sz w:val="28"/>
          <w:szCs w:val="28"/>
        </w:rPr>
        <w:t>Studentam.net.ua</w:t>
      </w:r>
    </w:p>
    <w:p w14:paraId="4FB430A3" w14:textId="77777777" w:rsidR="00FF7E01" w:rsidRPr="00222948" w:rsidRDefault="00B84C30" w:rsidP="00743F44">
      <w:pPr>
        <w:pStyle w:val="a5"/>
        <w:numPr>
          <w:ilvl w:val="2"/>
          <w:numId w:val="1"/>
        </w:numPr>
        <w:tabs>
          <w:tab w:val="left" w:pos="1134"/>
        </w:tabs>
        <w:ind w:left="142" w:firstLine="567"/>
        <w:rPr>
          <w:sz w:val="28"/>
          <w:szCs w:val="28"/>
        </w:rPr>
      </w:pPr>
      <w:hyperlink r:id="rId10">
        <w:r w:rsidR="00D42D60" w:rsidRPr="00F514CD">
          <w:rPr>
            <w:sz w:val="28"/>
            <w:szCs w:val="28"/>
          </w:rPr>
          <w:t>www.info-library.com.ua</w:t>
        </w:r>
      </w:hyperlink>
    </w:p>
    <w:p w14:paraId="4EBAABE4" w14:textId="77777777" w:rsidR="00FF7E01" w:rsidRPr="00222948" w:rsidRDefault="00D42D60" w:rsidP="00743F44">
      <w:pPr>
        <w:pStyle w:val="a5"/>
        <w:numPr>
          <w:ilvl w:val="2"/>
          <w:numId w:val="1"/>
        </w:numPr>
        <w:tabs>
          <w:tab w:val="left" w:pos="1134"/>
        </w:tabs>
        <w:ind w:left="142" w:firstLine="567"/>
        <w:rPr>
          <w:sz w:val="28"/>
          <w:szCs w:val="28"/>
        </w:rPr>
      </w:pPr>
      <w:r w:rsidRPr="00F514CD">
        <w:rPr>
          <w:sz w:val="28"/>
          <w:szCs w:val="28"/>
        </w:rPr>
        <w:t>pidruchniki.ws</w:t>
      </w:r>
    </w:p>
    <w:p w14:paraId="6A611906" w14:textId="77777777" w:rsidR="00FF7E01" w:rsidRPr="00222948" w:rsidRDefault="00D42D60" w:rsidP="00743F44">
      <w:pPr>
        <w:pStyle w:val="a5"/>
        <w:numPr>
          <w:ilvl w:val="2"/>
          <w:numId w:val="1"/>
        </w:numPr>
        <w:tabs>
          <w:tab w:val="left" w:pos="1134"/>
        </w:tabs>
        <w:ind w:left="142" w:firstLine="567"/>
        <w:rPr>
          <w:sz w:val="28"/>
          <w:szCs w:val="28"/>
        </w:rPr>
      </w:pPr>
      <w:r w:rsidRPr="00F514CD">
        <w:rPr>
          <w:sz w:val="28"/>
          <w:szCs w:val="28"/>
        </w:rPr>
        <w:t>pulib.if.ua</w:t>
      </w:r>
    </w:p>
    <w:p w14:paraId="2A09FB29" w14:textId="31A34875" w:rsidR="00FF7E01" w:rsidRDefault="00D42D60" w:rsidP="00743F44">
      <w:pPr>
        <w:pStyle w:val="a5"/>
        <w:numPr>
          <w:ilvl w:val="2"/>
          <w:numId w:val="1"/>
        </w:numPr>
        <w:tabs>
          <w:tab w:val="left" w:pos="1134"/>
        </w:tabs>
        <w:ind w:left="142" w:firstLine="567"/>
        <w:rPr>
          <w:sz w:val="28"/>
          <w:szCs w:val="28"/>
        </w:rPr>
      </w:pPr>
      <w:r w:rsidRPr="00F514CD">
        <w:rPr>
          <w:sz w:val="28"/>
          <w:szCs w:val="28"/>
        </w:rPr>
        <w:t>psi-help.com</w:t>
      </w:r>
    </w:p>
    <w:p w14:paraId="601F8FE3" w14:textId="649D03C9" w:rsidR="00D3114F" w:rsidRDefault="00D3114F" w:rsidP="00D3114F">
      <w:pPr>
        <w:tabs>
          <w:tab w:val="left" w:pos="1134"/>
        </w:tabs>
        <w:rPr>
          <w:sz w:val="28"/>
          <w:szCs w:val="28"/>
        </w:rPr>
      </w:pPr>
    </w:p>
    <w:p w14:paraId="76A71686" w14:textId="03181116" w:rsidR="00D3114F" w:rsidRDefault="00D3114F" w:rsidP="00D3114F">
      <w:pPr>
        <w:tabs>
          <w:tab w:val="left" w:pos="1134"/>
        </w:tabs>
        <w:rPr>
          <w:sz w:val="28"/>
          <w:szCs w:val="28"/>
        </w:rPr>
      </w:pPr>
    </w:p>
    <w:p w14:paraId="1B9AF65B" w14:textId="5B82CFBE" w:rsidR="00D3114F" w:rsidRDefault="00D3114F" w:rsidP="00D3114F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D3114F">
        <w:rPr>
          <w:b/>
          <w:bCs/>
          <w:sz w:val="28"/>
          <w:szCs w:val="28"/>
        </w:rPr>
        <w:t>КРИТЕРІЇ ОЦІНЮВАННЯ</w:t>
      </w:r>
    </w:p>
    <w:p w14:paraId="44688BDC" w14:textId="217C149A" w:rsidR="00D3114F" w:rsidRPr="00D3114F" w:rsidRDefault="00D3114F" w:rsidP="00D311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14F">
        <w:rPr>
          <w:sz w:val="28"/>
          <w:szCs w:val="28"/>
        </w:rPr>
        <w:t xml:space="preserve">Порядок проведення та критерії оцінювання </w:t>
      </w:r>
      <w:r>
        <w:rPr>
          <w:sz w:val="28"/>
          <w:szCs w:val="28"/>
        </w:rPr>
        <w:t>вступних випробувань регулюється Положенням про організацію вступних випробувань у ДВНЗ «Прикарпатський національний університет імені Василя Стефаника».</w:t>
      </w:r>
    </w:p>
    <w:sectPr w:rsidR="00D3114F" w:rsidRPr="00D3114F" w:rsidSect="009D5B11">
      <w:pgSz w:w="11910" w:h="16840"/>
      <w:pgMar w:top="1040" w:right="740" w:bottom="28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6B34"/>
    <w:multiLevelType w:val="hybridMultilevel"/>
    <w:tmpl w:val="A78AFE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6C81DA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619"/>
    <w:multiLevelType w:val="hybridMultilevel"/>
    <w:tmpl w:val="3A02D4B0"/>
    <w:lvl w:ilvl="0" w:tplc="E73EEF36">
      <w:start w:val="5"/>
      <w:numFmt w:val="decimal"/>
      <w:lvlText w:val="%1."/>
      <w:lvlJc w:val="left"/>
      <w:pPr>
        <w:ind w:left="46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9CC47B78">
      <w:numFmt w:val="bullet"/>
      <w:lvlText w:val="•"/>
      <w:lvlJc w:val="left"/>
      <w:pPr>
        <w:ind w:left="1470" w:hanging="213"/>
      </w:pPr>
      <w:rPr>
        <w:rFonts w:hint="default"/>
        <w:lang w:val="uk-UA" w:eastAsia="en-US" w:bidi="ar-SA"/>
      </w:rPr>
    </w:lvl>
    <w:lvl w:ilvl="2" w:tplc="29A8699C">
      <w:numFmt w:val="bullet"/>
      <w:lvlText w:val="•"/>
      <w:lvlJc w:val="left"/>
      <w:pPr>
        <w:ind w:left="2481" w:hanging="213"/>
      </w:pPr>
      <w:rPr>
        <w:rFonts w:hint="default"/>
        <w:lang w:val="uk-UA" w:eastAsia="en-US" w:bidi="ar-SA"/>
      </w:rPr>
    </w:lvl>
    <w:lvl w:ilvl="3" w:tplc="01EE5BD8">
      <w:numFmt w:val="bullet"/>
      <w:lvlText w:val="•"/>
      <w:lvlJc w:val="left"/>
      <w:pPr>
        <w:ind w:left="3491" w:hanging="213"/>
      </w:pPr>
      <w:rPr>
        <w:rFonts w:hint="default"/>
        <w:lang w:val="uk-UA" w:eastAsia="en-US" w:bidi="ar-SA"/>
      </w:rPr>
    </w:lvl>
    <w:lvl w:ilvl="4" w:tplc="BFDA9272">
      <w:numFmt w:val="bullet"/>
      <w:lvlText w:val="•"/>
      <w:lvlJc w:val="left"/>
      <w:pPr>
        <w:ind w:left="4502" w:hanging="213"/>
      </w:pPr>
      <w:rPr>
        <w:rFonts w:hint="default"/>
        <w:lang w:val="uk-UA" w:eastAsia="en-US" w:bidi="ar-SA"/>
      </w:rPr>
    </w:lvl>
    <w:lvl w:ilvl="5" w:tplc="C294318E">
      <w:numFmt w:val="bullet"/>
      <w:lvlText w:val="•"/>
      <w:lvlJc w:val="left"/>
      <w:pPr>
        <w:ind w:left="5513" w:hanging="213"/>
      </w:pPr>
      <w:rPr>
        <w:rFonts w:hint="default"/>
        <w:lang w:val="uk-UA" w:eastAsia="en-US" w:bidi="ar-SA"/>
      </w:rPr>
    </w:lvl>
    <w:lvl w:ilvl="6" w:tplc="8134063E">
      <w:numFmt w:val="bullet"/>
      <w:lvlText w:val="•"/>
      <w:lvlJc w:val="left"/>
      <w:pPr>
        <w:ind w:left="6523" w:hanging="213"/>
      </w:pPr>
      <w:rPr>
        <w:rFonts w:hint="default"/>
        <w:lang w:val="uk-UA" w:eastAsia="en-US" w:bidi="ar-SA"/>
      </w:rPr>
    </w:lvl>
    <w:lvl w:ilvl="7" w:tplc="C87A95EA">
      <w:numFmt w:val="bullet"/>
      <w:lvlText w:val="•"/>
      <w:lvlJc w:val="left"/>
      <w:pPr>
        <w:ind w:left="7534" w:hanging="213"/>
      </w:pPr>
      <w:rPr>
        <w:rFonts w:hint="default"/>
        <w:lang w:val="uk-UA" w:eastAsia="en-US" w:bidi="ar-SA"/>
      </w:rPr>
    </w:lvl>
    <w:lvl w:ilvl="8" w:tplc="C130F91C">
      <w:numFmt w:val="bullet"/>
      <w:lvlText w:val="•"/>
      <w:lvlJc w:val="left"/>
      <w:pPr>
        <w:ind w:left="8545" w:hanging="213"/>
      </w:pPr>
      <w:rPr>
        <w:rFonts w:hint="default"/>
        <w:lang w:val="uk-UA" w:eastAsia="en-US" w:bidi="ar-SA"/>
      </w:rPr>
    </w:lvl>
  </w:abstractNum>
  <w:abstractNum w:abstractNumId="2" w15:restartNumberingAfterBreak="0">
    <w:nsid w:val="1F773E54"/>
    <w:multiLevelType w:val="hybridMultilevel"/>
    <w:tmpl w:val="AF76C896"/>
    <w:lvl w:ilvl="0" w:tplc="D1B6BD08">
      <w:start w:val="14"/>
      <w:numFmt w:val="decimal"/>
      <w:lvlText w:val="%1."/>
      <w:lvlJc w:val="left"/>
      <w:pPr>
        <w:ind w:left="67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7E8408">
      <w:numFmt w:val="bullet"/>
      <w:lvlText w:val="•"/>
      <w:lvlJc w:val="left"/>
      <w:pPr>
        <w:ind w:left="1668" w:hanging="422"/>
      </w:pPr>
      <w:rPr>
        <w:rFonts w:hint="default"/>
        <w:lang w:val="uk-UA" w:eastAsia="en-US" w:bidi="ar-SA"/>
      </w:rPr>
    </w:lvl>
    <w:lvl w:ilvl="2" w:tplc="900E011E">
      <w:numFmt w:val="bullet"/>
      <w:lvlText w:val="•"/>
      <w:lvlJc w:val="left"/>
      <w:pPr>
        <w:ind w:left="2657" w:hanging="422"/>
      </w:pPr>
      <w:rPr>
        <w:rFonts w:hint="default"/>
        <w:lang w:val="uk-UA" w:eastAsia="en-US" w:bidi="ar-SA"/>
      </w:rPr>
    </w:lvl>
    <w:lvl w:ilvl="3" w:tplc="427052B0">
      <w:numFmt w:val="bullet"/>
      <w:lvlText w:val="•"/>
      <w:lvlJc w:val="left"/>
      <w:pPr>
        <w:ind w:left="3645" w:hanging="422"/>
      </w:pPr>
      <w:rPr>
        <w:rFonts w:hint="default"/>
        <w:lang w:val="uk-UA" w:eastAsia="en-US" w:bidi="ar-SA"/>
      </w:rPr>
    </w:lvl>
    <w:lvl w:ilvl="4" w:tplc="B02AEA58">
      <w:numFmt w:val="bullet"/>
      <w:lvlText w:val="•"/>
      <w:lvlJc w:val="left"/>
      <w:pPr>
        <w:ind w:left="4634" w:hanging="422"/>
      </w:pPr>
      <w:rPr>
        <w:rFonts w:hint="default"/>
        <w:lang w:val="uk-UA" w:eastAsia="en-US" w:bidi="ar-SA"/>
      </w:rPr>
    </w:lvl>
    <w:lvl w:ilvl="5" w:tplc="EFE8356E">
      <w:numFmt w:val="bullet"/>
      <w:lvlText w:val="•"/>
      <w:lvlJc w:val="left"/>
      <w:pPr>
        <w:ind w:left="5623" w:hanging="422"/>
      </w:pPr>
      <w:rPr>
        <w:rFonts w:hint="default"/>
        <w:lang w:val="uk-UA" w:eastAsia="en-US" w:bidi="ar-SA"/>
      </w:rPr>
    </w:lvl>
    <w:lvl w:ilvl="6" w:tplc="2DE06C00">
      <w:numFmt w:val="bullet"/>
      <w:lvlText w:val="•"/>
      <w:lvlJc w:val="left"/>
      <w:pPr>
        <w:ind w:left="6611" w:hanging="422"/>
      </w:pPr>
      <w:rPr>
        <w:rFonts w:hint="default"/>
        <w:lang w:val="uk-UA" w:eastAsia="en-US" w:bidi="ar-SA"/>
      </w:rPr>
    </w:lvl>
    <w:lvl w:ilvl="7" w:tplc="A1C0C334">
      <w:numFmt w:val="bullet"/>
      <w:lvlText w:val="•"/>
      <w:lvlJc w:val="left"/>
      <w:pPr>
        <w:ind w:left="7600" w:hanging="422"/>
      </w:pPr>
      <w:rPr>
        <w:rFonts w:hint="default"/>
        <w:lang w:val="uk-UA" w:eastAsia="en-US" w:bidi="ar-SA"/>
      </w:rPr>
    </w:lvl>
    <w:lvl w:ilvl="8" w:tplc="18CEDEC2">
      <w:numFmt w:val="bullet"/>
      <w:lvlText w:val="•"/>
      <w:lvlJc w:val="left"/>
      <w:pPr>
        <w:ind w:left="8589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25740CAE"/>
    <w:multiLevelType w:val="hybridMultilevel"/>
    <w:tmpl w:val="4932523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27E16"/>
    <w:multiLevelType w:val="hybridMultilevel"/>
    <w:tmpl w:val="C6FADEF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414B"/>
    <w:multiLevelType w:val="hybridMultilevel"/>
    <w:tmpl w:val="372034EC"/>
    <w:lvl w:ilvl="0" w:tplc="BAD89B42">
      <w:start w:val="1"/>
      <w:numFmt w:val="decimal"/>
      <w:lvlText w:val="%1."/>
      <w:lvlJc w:val="left"/>
      <w:pPr>
        <w:ind w:left="464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1" w:tplc="C90C666C">
      <w:start w:val="1"/>
      <w:numFmt w:val="decimal"/>
      <w:lvlText w:val="%2."/>
      <w:lvlJc w:val="left"/>
      <w:pPr>
        <w:ind w:left="972" w:hanging="348"/>
      </w:pPr>
      <w:rPr>
        <w:rFonts w:ascii="Times New Roman" w:eastAsia="Times New Roman" w:hAnsi="Times New Roman" w:cs="Times New Roman" w:hint="default"/>
        <w:spacing w:val="-24"/>
        <w:w w:val="44"/>
        <w:sz w:val="24"/>
        <w:szCs w:val="24"/>
        <w:lang w:val="uk-UA" w:eastAsia="en-US" w:bidi="ar-SA"/>
      </w:rPr>
    </w:lvl>
    <w:lvl w:ilvl="2" w:tplc="D152BB90">
      <w:start w:val="1"/>
      <w:numFmt w:val="decimal"/>
      <w:lvlText w:val="%3."/>
      <w:lvlJc w:val="left"/>
      <w:pPr>
        <w:ind w:left="1469" w:hanging="365"/>
      </w:pPr>
      <w:rPr>
        <w:rFonts w:hint="default"/>
        <w:spacing w:val="-15"/>
        <w:w w:val="99"/>
        <w:lang w:val="uk-UA" w:eastAsia="en-US" w:bidi="ar-SA"/>
      </w:rPr>
    </w:lvl>
    <w:lvl w:ilvl="3" w:tplc="F2844C34">
      <w:numFmt w:val="bullet"/>
      <w:lvlText w:val="•"/>
      <w:lvlJc w:val="left"/>
      <w:pPr>
        <w:ind w:left="1460" w:hanging="365"/>
      </w:pPr>
      <w:rPr>
        <w:rFonts w:hint="default"/>
        <w:lang w:val="uk-UA" w:eastAsia="en-US" w:bidi="ar-SA"/>
      </w:rPr>
    </w:lvl>
    <w:lvl w:ilvl="4" w:tplc="BE60DE82">
      <w:numFmt w:val="bullet"/>
      <w:lvlText w:val="•"/>
      <w:lvlJc w:val="left"/>
      <w:pPr>
        <w:ind w:left="2760" w:hanging="365"/>
      </w:pPr>
      <w:rPr>
        <w:rFonts w:hint="default"/>
        <w:lang w:val="uk-UA" w:eastAsia="en-US" w:bidi="ar-SA"/>
      </w:rPr>
    </w:lvl>
    <w:lvl w:ilvl="5" w:tplc="A47A48C4">
      <w:numFmt w:val="bullet"/>
      <w:lvlText w:val="•"/>
      <w:lvlJc w:val="left"/>
      <w:pPr>
        <w:ind w:left="4061" w:hanging="365"/>
      </w:pPr>
      <w:rPr>
        <w:rFonts w:hint="default"/>
        <w:lang w:val="uk-UA" w:eastAsia="en-US" w:bidi="ar-SA"/>
      </w:rPr>
    </w:lvl>
    <w:lvl w:ilvl="6" w:tplc="052EFCE0">
      <w:numFmt w:val="bullet"/>
      <w:lvlText w:val="•"/>
      <w:lvlJc w:val="left"/>
      <w:pPr>
        <w:ind w:left="5362" w:hanging="365"/>
      </w:pPr>
      <w:rPr>
        <w:rFonts w:hint="default"/>
        <w:lang w:val="uk-UA" w:eastAsia="en-US" w:bidi="ar-SA"/>
      </w:rPr>
    </w:lvl>
    <w:lvl w:ilvl="7" w:tplc="E8D610A8">
      <w:numFmt w:val="bullet"/>
      <w:lvlText w:val="•"/>
      <w:lvlJc w:val="left"/>
      <w:pPr>
        <w:ind w:left="6663" w:hanging="365"/>
      </w:pPr>
      <w:rPr>
        <w:rFonts w:hint="default"/>
        <w:lang w:val="uk-UA" w:eastAsia="en-US" w:bidi="ar-SA"/>
      </w:rPr>
    </w:lvl>
    <w:lvl w:ilvl="8" w:tplc="747AFD20">
      <w:numFmt w:val="bullet"/>
      <w:lvlText w:val="•"/>
      <w:lvlJc w:val="left"/>
      <w:pPr>
        <w:ind w:left="7964" w:hanging="365"/>
      </w:pPr>
      <w:rPr>
        <w:rFonts w:hint="default"/>
        <w:lang w:val="uk-UA" w:eastAsia="en-US" w:bidi="ar-SA"/>
      </w:rPr>
    </w:lvl>
  </w:abstractNum>
  <w:abstractNum w:abstractNumId="6" w15:restartNumberingAfterBreak="0">
    <w:nsid w:val="29B36CC9"/>
    <w:multiLevelType w:val="hybridMultilevel"/>
    <w:tmpl w:val="7AF0A6AC"/>
    <w:lvl w:ilvl="0" w:tplc="BB9608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5880"/>
    <w:multiLevelType w:val="hybridMultilevel"/>
    <w:tmpl w:val="D1A688B8"/>
    <w:lvl w:ilvl="0" w:tplc="8D884530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F967DDA">
      <w:numFmt w:val="bullet"/>
      <w:lvlText w:val="•"/>
      <w:lvlJc w:val="left"/>
      <w:pPr>
        <w:ind w:left="1164" w:hanging="284"/>
      </w:pPr>
      <w:rPr>
        <w:rFonts w:hint="default"/>
        <w:lang w:val="uk-UA" w:eastAsia="en-US" w:bidi="ar-SA"/>
      </w:rPr>
    </w:lvl>
    <w:lvl w:ilvl="2" w:tplc="A588BD50">
      <w:numFmt w:val="bullet"/>
      <w:lvlText w:val="•"/>
      <w:lvlJc w:val="left"/>
      <w:pPr>
        <w:ind w:left="2209" w:hanging="284"/>
      </w:pPr>
      <w:rPr>
        <w:rFonts w:hint="default"/>
        <w:lang w:val="uk-UA" w:eastAsia="en-US" w:bidi="ar-SA"/>
      </w:rPr>
    </w:lvl>
    <w:lvl w:ilvl="3" w:tplc="3C2E3952">
      <w:numFmt w:val="bullet"/>
      <w:lvlText w:val="•"/>
      <w:lvlJc w:val="left"/>
      <w:pPr>
        <w:ind w:left="3253" w:hanging="284"/>
      </w:pPr>
      <w:rPr>
        <w:rFonts w:hint="default"/>
        <w:lang w:val="uk-UA" w:eastAsia="en-US" w:bidi="ar-SA"/>
      </w:rPr>
    </w:lvl>
    <w:lvl w:ilvl="4" w:tplc="83781428">
      <w:numFmt w:val="bullet"/>
      <w:lvlText w:val="•"/>
      <w:lvlJc w:val="left"/>
      <w:pPr>
        <w:ind w:left="4298" w:hanging="284"/>
      </w:pPr>
      <w:rPr>
        <w:rFonts w:hint="default"/>
        <w:lang w:val="uk-UA" w:eastAsia="en-US" w:bidi="ar-SA"/>
      </w:rPr>
    </w:lvl>
    <w:lvl w:ilvl="5" w:tplc="93D24DF6">
      <w:numFmt w:val="bullet"/>
      <w:lvlText w:val="•"/>
      <w:lvlJc w:val="left"/>
      <w:pPr>
        <w:ind w:left="5343" w:hanging="284"/>
      </w:pPr>
      <w:rPr>
        <w:rFonts w:hint="default"/>
        <w:lang w:val="uk-UA" w:eastAsia="en-US" w:bidi="ar-SA"/>
      </w:rPr>
    </w:lvl>
    <w:lvl w:ilvl="6" w:tplc="62E429DA">
      <w:numFmt w:val="bullet"/>
      <w:lvlText w:val="•"/>
      <w:lvlJc w:val="left"/>
      <w:pPr>
        <w:ind w:left="6387" w:hanging="284"/>
      </w:pPr>
      <w:rPr>
        <w:rFonts w:hint="default"/>
        <w:lang w:val="uk-UA" w:eastAsia="en-US" w:bidi="ar-SA"/>
      </w:rPr>
    </w:lvl>
    <w:lvl w:ilvl="7" w:tplc="F4180306">
      <w:numFmt w:val="bullet"/>
      <w:lvlText w:val="•"/>
      <w:lvlJc w:val="left"/>
      <w:pPr>
        <w:ind w:left="7432" w:hanging="284"/>
      </w:pPr>
      <w:rPr>
        <w:rFonts w:hint="default"/>
        <w:lang w:val="uk-UA" w:eastAsia="en-US" w:bidi="ar-SA"/>
      </w:rPr>
    </w:lvl>
    <w:lvl w:ilvl="8" w:tplc="4CEEC874">
      <w:numFmt w:val="bullet"/>
      <w:lvlText w:val="•"/>
      <w:lvlJc w:val="left"/>
      <w:pPr>
        <w:ind w:left="8477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391F1DFE"/>
    <w:multiLevelType w:val="hybridMultilevel"/>
    <w:tmpl w:val="B5AE7302"/>
    <w:lvl w:ilvl="0" w:tplc="7576CB14">
      <w:start w:val="5"/>
      <w:numFmt w:val="decimal"/>
      <w:lvlText w:val="%1."/>
      <w:lvlJc w:val="left"/>
      <w:pPr>
        <w:ind w:left="25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4358E3CA">
      <w:numFmt w:val="bullet"/>
      <w:lvlText w:val="•"/>
      <w:lvlJc w:val="left"/>
      <w:pPr>
        <w:ind w:left="1290" w:hanging="213"/>
      </w:pPr>
      <w:rPr>
        <w:rFonts w:hint="default"/>
        <w:lang w:val="uk-UA" w:eastAsia="en-US" w:bidi="ar-SA"/>
      </w:rPr>
    </w:lvl>
    <w:lvl w:ilvl="2" w:tplc="7B0CEB9A">
      <w:numFmt w:val="bullet"/>
      <w:lvlText w:val="•"/>
      <w:lvlJc w:val="left"/>
      <w:pPr>
        <w:ind w:left="2321" w:hanging="213"/>
      </w:pPr>
      <w:rPr>
        <w:rFonts w:hint="default"/>
        <w:lang w:val="uk-UA" w:eastAsia="en-US" w:bidi="ar-SA"/>
      </w:rPr>
    </w:lvl>
    <w:lvl w:ilvl="3" w:tplc="31BC63A0">
      <w:numFmt w:val="bullet"/>
      <w:lvlText w:val="•"/>
      <w:lvlJc w:val="left"/>
      <w:pPr>
        <w:ind w:left="3351" w:hanging="213"/>
      </w:pPr>
      <w:rPr>
        <w:rFonts w:hint="default"/>
        <w:lang w:val="uk-UA" w:eastAsia="en-US" w:bidi="ar-SA"/>
      </w:rPr>
    </w:lvl>
    <w:lvl w:ilvl="4" w:tplc="77BCEBE0">
      <w:numFmt w:val="bullet"/>
      <w:lvlText w:val="•"/>
      <w:lvlJc w:val="left"/>
      <w:pPr>
        <w:ind w:left="4382" w:hanging="213"/>
      </w:pPr>
      <w:rPr>
        <w:rFonts w:hint="default"/>
        <w:lang w:val="uk-UA" w:eastAsia="en-US" w:bidi="ar-SA"/>
      </w:rPr>
    </w:lvl>
    <w:lvl w:ilvl="5" w:tplc="A080F746">
      <w:numFmt w:val="bullet"/>
      <w:lvlText w:val="•"/>
      <w:lvlJc w:val="left"/>
      <w:pPr>
        <w:ind w:left="5413" w:hanging="213"/>
      </w:pPr>
      <w:rPr>
        <w:rFonts w:hint="default"/>
        <w:lang w:val="uk-UA" w:eastAsia="en-US" w:bidi="ar-SA"/>
      </w:rPr>
    </w:lvl>
    <w:lvl w:ilvl="6" w:tplc="E84C653A">
      <w:numFmt w:val="bullet"/>
      <w:lvlText w:val="•"/>
      <w:lvlJc w:val="left"/>
      <w:pPr>
        <w:ind w:left="6443" w:hanging="213"/>
      </w:pPr>
      <w:rPr>
        <w:rFonts w:hint="default"/>
        <w:lang w:val="uk-UA" w:eastAsia="en-US" w:bidi="ar-SA"/>
      </w:rPr>
    </w:lvl>
    <w:lvl w:ilvl="7" w:tplc="DE82ADAE">
      <w:numFmt w:val="bullet"/>
      <w:lvlText w:val="•"/>
      <w:lvlJc w:val="left"/>
      <w:pPr>
        <w:ind w:left="7474" w:hanging="213"/>
      </w:pPr>
      <w:rPr>
        <w:rFonts w:hint="default"/>
        <w:lang w:val="uk-UA" w:eastAsia="en-US" w:bidi="ar-SA"/>
      </w:rPr>
    </w:lvl>
    <w:lvl w:ilvl="8" w:tplc="9806AD96">
      <w:numFmt w:val="bullet"/>
      <w:lvlText w:val="•"/>
      <w:lvlJc w:val="left"/>
      <w:pPr>
        <w:ind w:left="8505" w:hanging="213"/>
      </w:pPr>
      <w:rPr>
        <w:rFonts w:hint="default"/>
        <w:lang w:val="uk-UA" w:eastAsia="en-US" w:bidi="ar-SA"/>
      </w:rPr>
    </w:lvl>
  </w:abstractNum>
  <w:abstractNum w:abstractNumId="9" w15:restartNumberingAfterBreak="0">
    <w:nsid w:val="396C154D"/>
    <w:multiLevelType w:val="hybridMultilevel"/>
    <w:tmpl w:val="CE46E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F5826"/>
    <w:multiLevelType w:val="hybridMultilevel"/>
    <w:tmpl w:val="F3406C3C"/>
    <w:lvl w:ilvl="0" w:tplc="9954D19A">
      <w:start w:val="1"/>
      <w:numFmt w:val="decimal"/>
      <w:lvlText w:val="%1."/>
      <w:lvlJc w:val="left"/>
      <w:pPr>
        <w:ind w:left="5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E8ABBA6">
      <w:numFmt w:val="bullet"/>
      <w:lvlText w:val="•"/>
      <w:lvlJc w:val="left"/>
      <w:pPr>
        <w:ind w:left="1542" w:hanging="281"/>
      </w:pPr>
      <w:rPr>
        <w:rFonts w:hint="default"/>
        <w:lang w:val="uk-UA" w:eastAsia="en-US" w:bidi="ar-SA"/>
      </w:rPr>
    </w:lvl>
    <w:lvl w:ilvl="2" w:tplc="762847C6">
      <w:numFmt w:val="bullet"/>
      <w:lvlText w:val="•"/>
      <w:lvlJc w:val="left"/>
      <w:pPr>
        <w:ind w:left="2545" w:hanging="281"/>
      </w:pPr>
      <w:rPr>
        <w:rFonts w:hint="default"/>
        <w:lang w:val="uk-UA" w:eastAsia="en-US" w:bidi="ar-SA"/>
      </w:rPr>
    </w:lvl>
    <w:lvl w:ilvl="3" w:tplc="C81C55F8">
      <w:numFmt w:val="bullet"/>
      <w:lvlText w:val="•"/>
      <w:lvlJc w:val="left"/>
      <w:pPr>
        <w:ind w:left="3547" w:hanging="281"/>
      </w:pPr>
      <w:rPr>
        <w:rFonts w:hint="default"/>
        <w:lang w:val="uk-UA" w:eastAsia="en-US" w:bidi="ar-SA"/>
      </w:rPr>
    </w:lvl>
    <w:lvl w:ilvl="4" w:tplc="8D8A76B2">
      <w:numFmt w:val="bullet"/>
      <w:lvlText w:val="•"/>
      <w:lvlJc w:val="left"/>
      <w:pPr>
        <w:ind w:left="4550" w:hanging="281"/>
      </w:pPr>
      <w:rPr>
        <w:rFonts w:hint="default"/>
        <w:lang w:val="uk-UA" w:eastAsia="en-US" w:bidi="ar-SA"/>
      </w:rPr>
    </w:lvl>
    <w:lvl w:ilvl="5" w:tplc="1AD6FA38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6" w:tplc="FF52949C">
      <w:numFmt w:val="bullet"/>
      <w:lvlText w:val="•"/>
      <w:lvlJc w:val="left"/>
      <w:pPr>
        <w:ind w:left="6555" w:hanging="281"/>
      </w:pPr>
      <w:rPr>
        <w:rFonts w:hint="default"/>
        <w:lang w:val="uk-UA" w:eastAsia="en-US" w:bidi="ar-SA"/>
      </w:rPr>
    </w:lvl>
    <w:lvl w:ilvl="7" w:tplc="9B70C646">
      <w:numFmt w:val="bullet"/>
      <w:lvlText w:val="•"/>
      <w:lvlJc w:val="left"/>
      <w:pPr>
        <w:ind w:left="7558" w:hanging="281"/>
      </w:pPr>
      <w:rPr>
        <w:rFonts w:hint="default"/>
        <w:lang w:val="uk-UA" w:eastAsia="en-US" w:bidi="ar-SA"/>
      </w:rPr>
    </w:lvl>
    <w:lvl w:ilvl="8" w:tplc="0846A542">
      <w:numFmt w:val="bullet"/>
      <w:lvlText w:val="•"/>
      <w:lvlJc w:val="left"/>
      <w:pPr>
        <w:ind w:left="8561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450F0A47"/>
    <w:multiLevelType w:val="hybridMultilevel"/>
    <w:tmpl w:val="FD72A99C"/>
    <w:lvl w:ilvl="0" w:tplc="629C8D62">
      <w:start w:val="21"/>
      <w:numFmt w:val="decimal"/>
      <w:lvlText w:val="%1."/>
      <w:lvlJc w:val="left"/>
      <w:pPr>
        <w:ind w:left="606" w:hanging="35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1" w:tplc="7ED66448">
      <w:numFmt w:val="bullet"/>
      <w:lvlText w:val="•"/>
      <w:lvlJc w:val="left"/>
      <w:pPr>
        <w:ind w:left="1596" w:hanging="355"/>
      </w:pPr>
      <w:rPr>
        <w:rFonts w:hint="default"/>
        <w:lang w:val="uk-UA" w:eastAsia="en-US" w:bidi="ar-SA"/>
      </w:rPr>
    </w:lvl>
    <w:lvl w:ilvl="2" w:tplc="A48033B6">
      <w:numFmt w:val="bullet"/>
      <w:lvlText w:val="•"/>
      <w:lvlJc w:val="left"/>
      <w:pPr>
        <w:ind w:left="2593" w:hanging="355"/>
      </w:pPr>
      <w:rPr>
        <w:rFonts w:hint="default"/>
        <w:lang w:val="uk-UA" w:eastAsia="en-US" w:bidi="ar-SA"/>
      </w:rPr>
    </w:lvl>
    <w:lvl w:ilvl="3" w:tplc="5678BB38">
      <w:numFmt w:val="bullet"/>
      <w:lvlText w:val="•"/>
      <w:lvlJc w:val="left"/>
      <w:pPr>
        <w:ind w:left="3589" w:hanging="355"/>
      </w:pPr>
      <w:rPr>
        <w:rFonts w:hint="default"/>
        <w:lang w:val="uk-UA" w:eastAsia="en-US" w:bidi="ar-SA"/>
      </w:rPr>
    </w:lvl>
    <w:lvl w:ilvl="4" w:tplc="D2EA0ECC">
      <w:numFmt w:val="bullet"/>
      <w:lvlText w:val="•"/>
      <w:lvlJc w:val="left"/>
      <w:pPr>
        <w:ind w:left="4586" w:hanging="355"/>
      </w:pPr>
      <w:rPr>
        <w:rFonts w:hint="default"/>
        <w:lang w:val="uk-UA" w:eastAsia="en-US" w:bidi="ar-SA"/>
      </w:rPr>
    </w:lvl>
    <w:lvl w:ilvl="5" w:tplc="0686A08A">
      <w:numFmt w:val="bullet"/>
      <w:lvlText w:val="•"/>
      <w:lvlJc w:val="left"/>
      <w:pPr>
        <w:ind w:left="5583" w:hanging="355"/>
      </w:pPr>
      <w:rPr>
        <w:rFonts w:hint="default"/>
        <w:lang w:val="uk-UA" w:eastAsia="en-US" w:bidi="ar-SA"/>
      </w:rPr>
    </w:lvl>
    <w:lvl w:ilvl="6" w:tplc="6A76BB32">
      <w:numFmt w:val="bullet"/>
      <w:lvlText w:val="•"/>
      <w:lvlJc w:val="left"/>
      <w:pPr>
        <w:ind w:left="6579" w:hanging="355"/>
      </w:pPr>
      <w:rPr>
        <w:rFonts w:hint="default"/>
        <w:lang w:val="uk-UA" w:eastAsia="en-US" w:bidi="ar-SA"/>
      </w:rPr>
    </w:lvl>
    <w:lvl w:ilvl="7" w:tplc="228E016A">
      <w:numFmt w:val="bullet"/>
      <w:lvlText w:val="•"/>
      <w:lvlJc w:val="left"/>
      <w:pPr>
        <w:ind w:left="7576" w:hanging="355"/>
      </w:pPr>
      <w:rPr>
        <w:rFonts w:hint="default"/>
        <w:lang w:val="uk-UA" w:eastAsia="en-US" w:bidi="ar-SA"/>
      </w:rPr>
    </w:lvl>
    <w:lvl w:ilvl="8" w:tplc="94DE8164">
      <w:numFmt w:val="bullet"/>
      <w:lvlText w:val="•"/>
      <w:lvlJc w:val="left"/>
      <w:pPr>
        <w:ind w:left="8573" w:hanging="355"/>
      </w:pPr>
      <w:rPr>
        <w:rFonts w:hint="default"/>
        <w:lang w:val="uk-UA" w:eastAsia="en-US" w:bidi="ar-SA"/>
      </w:rPr>
    </w:lvl>
  </w:abstractNum>
  <w:abstractNum w:abstractNumId="12" w15:restartNumberingAfterBreak="0">
    <w:nsid w:val="45B212C9"/>
    <w:multiLevelType w:val="hybridMultilevel"/>
    <w:tmpl w:val="4E849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FC10A38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7050"/>
    <w:multiLevelType w:val="hybridMultilevel"/>
    <w:tmpl w:val="EC2C0C12"/>
    <w:lvl w:ilvl="0" w:tplc="4A6ED704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4254EBB4">
      <w:numFmt w:val="bullet"/>
      <w:lvlText w:val="•"/>
      <w:lvlJc w:val="left"/>
      <w:pPr>
        <w:ind w:left="2240" w:hanging="240"/>
      </w:pPr>
      <w:rPr>
        <w:rFonts w:hint="default"/>
        <w:lang w:val="uk-UA" w:eastAsia="uk-UA" w:bidi="uk-UA"/>
      </w:rPr>
    </w:lvl>
    <w:lvl w:ilvl="2" w:tplc="D904E890">
      <w:numFmt w:val="bullet"/>
      <w:lvlText w:val="•"/>
      <w:lvlJc w:val="left"/>
      <w:pPr>
        <w:ind w:left="3069" w:hanging="240"/>
      </w:pPr>
      <w:rPr>
        <w:rFonts w:hint="default"/>
        <w:lang w:val="uk-UA" w:eastAsia="uk-UA" w:bidi="uk-UA"/>
      </w:rPr>
    </w:lvl>
    <w:lvl w:ilvl="3" w:tplc="93F4738A">
      <w:numFmt w:val="bullet"/>
      <w:lvlText w:val="•"/>
      <w:lvlJc w:val="left"/>
      <w:pPr>
        <w:ind w:left="3899" w:hanging="240"/>
      </w:pPr>
      <w:rPr>
        <w:rFonts w:hint="default"/>
        <w:lang w:val="uk-UA" w:eastAsia="uk-UA" w:bidi="uk-UA"/>
      </w:rPr>
    </w:lvl>
    <w:lvl w:ilvl="4" w:tplc="E9BA1408">
      <w:numFmt w:val="bullet"/>
      <w:lvlText w:val="•"/>
      <w:lvlJc w:val="left"/>
      <w:pPr>
        <w:ind w:left="4728" w:hanging="240"/>
      </w:pPr>
      <w:rPr>
        <w:rFonts w:hint="default"/>
        <w:lang w:val="uk-UA" w:eastAsia="uk-UA" w:bidi="uk-UA"/>
      </w:rPr>
    </w:lvl>
    <w:lvl w:ilvl="5" w:tplc="F90861D6">
      <w:numFmt w:val="bullet"/>
      <w:lvlText w:val="•"/>
      <w:lvlJc w:val="left"/>
      <w:pPr>
        <w:ind w:left="5558" w:hanging="240"/>
      </w:pPr>
      <w:rPr>
        <w:rFonts w:hint="default"/>
        <w:lang w:val="uk-UA" w:eastAsia="uk-UA" w:bidi="uk-UA"/>
      </w:rPr>
    </w:lvl>
    <w:lvl w:ilvl="6" w:tplc="E3BAD25C">
      <w:numFmt w:val="bullet"/>
      <w:lvlText w:val="•"/>
      <w:lvlJc w:val="left"/>
      <w:pPr>
        <w:ind w:left="6388" w:hanging="240"/>
      </w:pPr>
      <w:rPr>
        <w:rFonts w:hint="default"/>
        <w:lang w:val="uk-UA" w:eastAsia="uk-UA" w:bidi="uk-UA"/>
      </w:rPr>
    </w:lvl>
    <w:lvl w:ilvl="7" w:tplc="895ABEB4">
      <w:numFmt w:val="bullet"/>
      <w:lvlText w:val="•"/>
      <w:lvlJc w:val="left"/>
      <w:pPr>
        <w:ind w:left="7217" w:hanging="240"/>
      </w:pPr>
      <w:rPr>
        <w:rFonts w:hint="default"/>
        <w:lang w:val="uk-UA" w:eastAsia="uk-UA" w:bidi="uk-UA"/>
      </w:rPr>
    </w:lvl>
    <w:lvl w:ilvl="8" w:tplc="8CA4D712">
      <w:numFmt w:val="bullet"/>
      <w:lvlText w:val="•"/>
      <w:lvlJc w:val="left"/>
      <w:pPr>
        <w:ind w:left="8047" w:hanging="240"/>
      </w:pPr>
      <w:rPr>
        <w:rFonts w:hint="default"/>
        <w:lang w:val="uk-UA" w:eastAsia="uk-UA" w:bidi="uk-UA"/>
      </w:rPr>
    </w:lvl>
  </w:abstractNum>
  <w:abstractNum w:abstractNumId="14" w15:restartNumberingAfterBreak="0">
    <w:nsid w:val="69AE1584"/>
    <w:multiLevelType w:val="hybridMultilevel"/>
    <w:tmpl w:val="5FC0B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2508"/>
    <w:multiLevelType w:val="hybridMultilevel"/>
    <w:tmpl w:val="B54EDFFA"/>
    <w:lvl w:ilvl="0" w:tplc="259C5944">
      <w:start w:val="1"/>
      <w:numFmt w:val="decimal"/>
      <w:lvlText w:val="%1."/>
      <w:lvlJc w:val="left"/>
      <w:pPr>
        <w:ind w:left="25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CA05832">
      <w:numFmt w:val="bullet"/>
      <w:lvlText w:val="•"/>
      <w:lvlJc w:val="left"/>
      <w:pPr>
        <w:ind w:left="1290" w:hanging="213"/>
      </w:pPr>
      <w:rPr>
        <w:rFonts w:hint="default"/>
        <w:lang w:val="uk-UA" w:eastAsia="en-US" w:bidi="ar-SA"/>
      </w:rPr>
    </w:lvl>
    <w:lvl w:ilvl="2" w:tplc="EABA871E">
      <w:numFmt w:val="bullet"/>
      <w:lvlText w:val="•"/>
      <w:lvlJc w:val="left"/>
      <w:pPr>
        <w:ind w:left="2321" w:hanging="213"/>
      </w:pPr>
      <w:rPr>
        <w:rFonts w:hint="default"/>
        <w:lang w:val="uk-UA" w:eastAsia="en-US" w:bidi="ar-SA"/>
      </w:rPr>
    </w:lvl>
    <w:lvl w:ilvl="3" w:tplc="FB50DB70">
      <w:numFmt w:val="bullet"/>
      <w:lvlText w:val="•"/>
      <w:lvlJc w:val="left"/>
      <w:pPr>
        <w:ind w:left="3351" w:hanging="213"/>
      </w:pPr>
      <w:rPr>
        <w:rFonts w:hint="default"/>
        <w:lang w:val="uk-UA" w:eastAsia="en-US" w:bidi="ar-SA"/>
      </w:rPr>
    </w:lvl>
    <w:lvl w:ilvl="4" w:tplc="0AB4E8BE">
      <w:numFmt w:val="bullet"/>
      <w:lvlText w:val="•"/>
      <w:lvlJc w:val="left"/>
      <w:pPr>
        <w:ind w:left="4382" w:hanging="213"/>
      </w:pPr>
      <w:rPr>
        <w:rFonts w:hint="default"/>
        <w:lang w:val="uk-UA" w:eastAsia="en-US" w:bidi="ar-SA"/>
      </w:rPr>
    </w:lvl>
    <w:lvl w:ilvl="5" w:tplc="4F6C43A4">
      <w:numFmt w:val="bullet"/>
      <w:lvlText w:val="•"/>
      <w:lvlJc w:val="left"/>
      <w:pPr>
        <w:ind w:left="5413" w:hanging="213"/>
      </w:pPr>
      <w:rPr>
        <w:rFonts w:hint="default"/>
        <w:lang w:val="uk-UA" w:eastAsia="en-US" w:bidi="ar-SA"/>
      </w:rPr>
    </w:lvl>
    <w:lvl w:ilvl="6" w:tplc="4C0A73E6">
      <w:numFmt w:val="bullet"/>
      <w:lvlText w:val="•"/>
      <w:lvlJc w:val="left"/>
      <w:pPr>
        <w:ind w:left="6443" w:hanging="213"/>
      </w:pPr>
      <w:rPr>
        <w:rFonts w:hint="default"/>
        <w:lang w:val="uk-UA" w:eastAsia="en-US" w:bidi="ar-SA"/>
      </w:rPr>
    </w:lvl>
    <w:lvl w:ilvl="7" w:tplc="D0586AE2">
      <w:numFmt w:val="bullet"/>
      <w:lvlText w:val="•"/>
      <w:lvlJc w:val="left"/>
      <w:pPr>
        <w:ind w:left="7474" w:hanging="213"/>
      </w:pPr>
      <w:rPr>
        <w:rFonts w:hint="default"/>
        <w:lang w:val="uk-UA" w:eastAsia="en-US" w:bidi="ar-SA"/>
      </w:rPr>
    </w:lvl>
    <w:lvl w:ilvl="8" w:tplc="E8FA4E96">
      <w:numFmt w:val="bullet"/>
      <w:lvlText w:val="•"/>
      <w:lvlJc w:val="left"/>
      <w:pPr>
        <w:ind w:left="8505" w:hanging="213"/>
      </w:pPr>
      <w:rPr>
        <w:rFonts w:hint="default"/>
        <w:lang w:val="uk-UA" w:eastAsia="en-US" w:bidi="ar-SA"/>
      </w:rPr>
    </w:lvl>
  </w:abstractNum>
  <w:abstractNum w:abstractNumId="16" w15:restartNumberingAfterBreak="0">
    <w:nsid w:val="7F93750C"/>
    <w:multiLevelType w:val="hybridMultilevel"/>
    <w:tmpl w:val="50EE4356"/>
    <w:lvl w:ilvl="0" w:tplc="B3D6CF46">
      <w:start w:val="6"/>
      <w:numFmt w:val="decimal"/>
      <w:lvlText w:val="%1."/>
      <w:lvlJc w:val="left"/>
      <w:pPr>
        <w:ind w:left="46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31585CB8">
      <w:numFmt w:val="bullet"/>
      <w:lvlText w:val="•"/>
      <w:lvlJc w:val="left"/>
      <w:pPr>
        <w:ind w:left="1470" w:hanging="213"/>
      </w:pPr>
      <w:rPr>
        <w:rFonts w:hint="default"/>
        <w:lang w:val="uk-UA" w:eastAsia="en-US" w:bidi="ar-SA"/>
      </w:rPr>
    </w:lvl>
    <w:lvl w:ilvl="2" w:tplc="5526F77E">
      <w:numFmt w:val="bullet"/>
      <w:lvlText w:val="•"/>
      <w:lvlJc w:val="left"/>
      <w:pPr>
        <w:ind w:left="2481" w:hanging="213"/>
      </w:pPr>
      <w:rPr>
        <w:rFonts w:hint="default"/>
        <w:lang w:val="uk-UA" w:eastAsia="en-US" w:bidi="ar-SA"/>
      </w:rPr>
    </w:lvl>
    <w:lvl w:ilvl="3" w:tplc="5078627C">
      <w:numFmt w:val="bullet"/>
      <w:lvlText w:val="•"/>
      <w:lvlJc w:val="left"/>
      <w:pPr>
        <w:ind w:left="3491" w:hanging="213"/>
      </w:pPr>
      <w:rPr>
        <w:rFonts w:hint="default"/>
        <w:lang w:val="uk-UA" w:eastAsia="en-US" w:bidi="ar-SA"/>
      </w:rPr>
    </w:lvl>
    <w:lvl w:ilvl="4" w:tplc="BD54CC0E">
      <w:numFmt w:val="bullet"/>
      <w:lvlText w:val="•"/>
      <w:lvlJc w:val="left"/>
      <w:pPr>
        <w:ind w:left="4502" w:hanging="213"/>
      </w:pPr>
      <w:rPr>
        <w:rFonts w:hint="default"/>
        <w:lang w:val="uk-UA" w:eastAsia="en-US" w:bidi="ar-SA"/>
      </w:rPr>
    </w:lvl>
    <w:lvl w:ilvl="5" w:tplc="DD0C8FAE">
      <w:numFmt w:val="bullet"/>
      <w:lvlText w:val="•"/>
      <w:lvlJc w:val="left"/>
      <w:pPr>
        <w:ind w:left="5513" w:hanging="213"/>
      </w:pPr>
      <w:rPr>
        <w:rFonts w:hint="default"/>
        <w:lang w:val="uk-UA" w:eastAsia="en-US" w:bidi="ar-SA"/>
      </w:rPr>
    </w:lvl>
    <w:lvl w:ilvl="6" w:tplc="9FD8A2FA">
      <w:numFmt w:val="bullet"/>
      <w:lvlText w:val="•"/>
      <w:lvlJc w:val="left"/>
      <w:pPr>
        <w:ind w:left="6523" w:hanging="213"/>
      </w:pPr>
      <w:rPr>
        <w:rFonts w:hint="default"/>
        <w:lang w:val="uk-UA" w:eastAsia="en-US" w:bidi="ar-SA"/>
      </w:rPr>
    </w:lvl>
    <w:lvl w:ilvl="7" w:tplc="E5C09068">
      <w:numFmt w:val="bullet"/>
      <w:lvlText w:val="•"/>
      <w:lvlJc w:val="left"/>
      <w:pPr>
        <w:ind w:left="7534" w:hanging="213"/>
      </w:pPr>
      <w:rPr>
        <w:rFonts w:hint="default"/>
        <w:lang w:val="uk-UA" w:eastAsia="en-US" w:bidi="ar-SA"/>
      </w:rPr>
    </w:lvl>
    <w:lvl w:ilvl="8" w:tplc="8E587354">
      <w:numFmt w:val="bullet"/>
      <w:lvlText w:val="•"/>
      <w:lvlJc w:val="left"/>
      <w:pPr>
        <w:ind w:left="8545" w:hanging="213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1"/>
    <w:rsid w:val="00000E10"/>
    <w:rsid w:val="000205A4"/>
    <w:rsid w:val="000D40E5"/>
    <w:rsid w:val="00114205"/>
    <w:rsid w:val="001C108E"/>
    <w:rsid w:val="00222948"/>
    <w:rsid w:val="0025157C"/>
    <w:rsid w:val="002B635E"/>
    <w:rsid w:val="002C622F"/>
    <w:rsid w:val="00301753"/>
    <w:rsid w:val="00327BA4"/>
    <w:rsid w:val="00384620"/>
    <w:rsid w:val="0039608D"/>
    <w:rsid w:val="003F6561"/>
    <w:rsid w:val="00400810"/>
    <w:rsid w:val="00423ACB"/>
    <w:rsid w:val="00471CC9"/>
    <w:rsid w:val="004C499D"/>
    <w:rsid w:val="004E70C6"/>
    <w:rsid w:val="00580E1D"/>
    <w:rsid w:val="005C6376"/>
    <w:rsid w:val="005F6C95"/>
    <w:rsid w:val="006545BC"/>
    <w:rsid w:val="006B1E8D"/>
    <w:rsid w:val="00743F44"/>
    <w:rsid w:val="007B1705"/>
    <w:rsid w:val="007E2296"/>
    <w:rsid w:val="0082598F"/>
    <w:rsid w:val="008A2FC4"/>
    <w:rsid w:val="008C09D5"/>
    <w:rsid w:val="009D5B11"/>
    <w:rsid w:val="00A50C13"/>
    <w:rsid w:val="00AA2B77"/>
    <w:rsid w:val="00AF6E7D"/>
    <w:rsid w:val="00B76512"/>
    <w:rsid w:val="00B84C30"/>
    <w:rsid w:val="00BE2269"/>
    <w:rsid w:val="00C57364"/>
    <w:rsid w:val="00CE2F50"/>
    <w:rsid w:val="00D3114F"/>
    <w:rsid w:val="00D42D60"/>
    <w:rsid w:val="00D51A8B"/>
    <w:rsid w:val="00DB59BE"/>
    <w:rsid w:val="00DD4C14"/>
    <w:rsid w:val="00E601B9"/>
    <w:rsid w:val="00E65D92"/>
    <w:rsid w:val="00E72BB4"/>
    <w:rsid w:val="00E95A8C"/>
    <w:rsid w:val="00EA0738"/>
    <w:rsid w:val="00EC71C1"/>
    <w:rsid w:val="00EC7CA2"/>
    <w:rsid w:val="00ED46D5"/>
    <w:rsid w:val="00F50CCE"/>
    <w:rsid w:val="00F514CD"/>
    <w:rsid w:val="00F52E0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0925"/>
  <w15:docId w15:val="{C5474810-0305-4E7C-85B0-5046CE35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72" w:hanging="3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7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B84C3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78-2010-&#108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4/2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2496139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s.ligazakon.net/document/MUS24863" TargetMode="External"/><Relationship Id="rId10" Type="http://schemas.openxmlformats.org/officeDocument/2006/relationships/hyperlink" Target="http://www.info-library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ine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12146</Words>
  <Characters>6924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zavina</dc:creator>
  <cp:lastModifiedBy>Вікторія Стинська</cp:lastModifiedBy>
  <cp:revision>5</cp:revision>
  <dcterms:created xsi:type="dcterms:W3CDTF">2021-01-03T13:52:00Z</dcterms:created>
  <dcterms:modified xsi:type="dcterms:W3CDTF">2021-01-10T09:39:00Z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